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0B5" w:rsidRDefault="009640B5" w:rsidP="009640B5">
      <w:pPr>
        <w:keepNext/>
        <w:keepLines/>
        <w:spacing w:before="120" w:after="120"/>
        <w:jc w:val="center"/>
        <w:outlineLvl w:val="0"/>
        <w:rPr>
          <w:b/>
          <w:kern w:val="44"/>
          <w:sz w:val="32"/>
        </w:rPr>
      </w:pPr>
      <w:r>
        <w:rPr>
          <w:rFonts w:hint="eastAsia"/>
          <w:b/>
          <w:kern w:val="44"/>
          <w:sz w:val="32"/>
        </w:rPr>
        <w:t>《日语精读（</w:t>
      </w:r>
      <w:r>
        <w:rPr>
          <w:rFonts w:hint="eastAsia"/>
          <w:b/>
          <w:kern w:val="44"/>
          <w:sz w:val="32"/>
        </w:rPr>
        <w:t>M</w:t>
      </w:r>
      <w:r>
        <w:rPr>
          <w:rFonts w:hint="eastAsia"/>
          <w:b/>
          <w:kern w:val="44"/>
          <w:sz w:val="32"/>
        </w:rPr>
        <w:t>类）（</w:t>
      </w:r>
      <w:r>
        <w:rPr>
          <w:rFonts w:hint="eastAsia"/>
          <w:b/>
          <w:kern w:val="44"/>
          <w:sz w:val="32"/>
        </w:rPr>
        <w:t>4</w:t>
      </w:r>
      <w:r>
        <w:rPr>
          <w:rFonts w:hint="eastAsia"/>
          <w:b/>
          <w:kern w:val="44"/>
          <w:sz w:val="32"/>
        </w:rPr>
        <w:t>）》</w:t>
      </w:r>
      <w:r>
        <w:rPr>
          <w:rFonts w:hint="eastAsia"/>
          <w:b/>
          <w:kern w:val="44"/>
          <w:sz w:val="32"/>
          <w:lang w:val="zh-CN"/>
        </w:rPr>
        <w:t>课程教学大纲</w:t>
      </w:r>
    </w:p>
    <w:p w:rsidR="009640B5" w:rsidRDefault="009640B5" w:rsidP="009640B5">
      <w:pPr>
        <w:autoSpaceDE w:val="0"/>
        <w:autoSpaceDN w:val="0"/>
        <w:adjustRightInd w:val="0"/>
        <w:ind w:firstLine="1050"/>
        <w:rPr>
          <w:rFonts w:cs="Calibri"/>
          <w:kern w:val="0"/>
          <w:szCs w:val="21"/>
        </w:rPr>
      </w:pPr>
    </w:p>
    <w:tbl>
      <w:tblPr>
        <w:tblW w:w="9815" w:type="dxa"/>
        <w:tblInd w:w="-493" w:type="dxa"/>
        <w:tblLayout w:type="fixed"/>
        <w:tblLook w:val="04A0"/>
      </w:tblPr>
      <w:tblGrid>
        <w:gridCol w:w="2406"/>
        <w:gridCol w:w="1265"/>
        <w:gridCol w:w="1515"/>
        <w:gridCol w:w="1477"/>
        <w:gridCol w:w="618"/>
        <w:gridCol w:w="941"/>
        <w:gridCol w:w="1593"/>
      </w:tblGrid>
      <w:tr w:rsidR="009640B5" w:rsidTr="00D9161C">
        <w:trPr>
          <w:trHeight w:val="614"/>
        </w:trPr>
        <w:tc>
          <w:tcPr>
            <w:tcW w:w="9815" w:type="dxa"/>
            <w:gridSpan w:val="7"/>
            <w:tcBorders>
              <w:top w:val="single" w:sz="2" w:space="0" w:color="000000"/>
              <w:left w:val="single" w:sz="2" w:space="0" w:color="000000"/>
              <w:bottom w:val="single" w:sz="2" w:space="0" w:color="000000"/>
              <w:right w:val="single" w:sz="2" w:space="0" w:color="000000"/>
            </w:tcBorders>
            <w:shd w:val="clear" w:color="auto" w:fill="D9D9D9"/>
            <w:vAlign w:val="center"/>
          </w:tcPr>
          <w:p w:rsidR="009640B5" w:rsidRDefault="009640B5" w:rsidP="00D9161C">
            <w:pPr>
              <w:autoSpaceDE w:val="0"/>
              <w:autoSpaceDN w:val="0"/>
              <w:adjustRightInd w:val="0"/>
              <w:jc w:val="left"/>
              <w:rPr>
                <w:rFonts w:ascii="宋体" w:cs="宋体"/>
                <w:kern w:val="0"/>
                <w:sz w:val="22"/>
                <w:lang w:val="zh-CN"/>
              </w:rPr>
            </w:pPr>
            <w:r>
              <w:rPr>
                <w:rFonts w:ascii="宋体" w:cs="宋体" w:hint="eastAsia"/>
                <w:kern w:val="0"/>
                <w:szCs w:val="21"/>
                <w:lang w:val="zh-CN"/>
              </w:rPr>
              <w:t>课程基本信息（</w:t>
            </w:r>
            <w:r>
              <w:rPr>
                <w:rFonts w:cs="Calibri"/>
                <w:kern w:val="0"/>
                <w:szCs w:val="21"/>
              </w:rPr>
              <w:t>Course Information</w:t>
            </w:r>
            <w:r>
              <w:rPr>
                <w:rFonts w:ascii="宋体" w:cs="宋体" w:hint="eastAsia"/>
                <w:kern w:val="0"/>
                <w:szCs w:val="21"/>
                <w:lang w:val="zh-CN"/>
              </w:rPr>
              <w:t>）</w:t>
            </w:r>
          </w:p>
        </w:tc>
      </w:tr>
      <w:tr w:rsidR="009640B5" w:rsidTr="00D9161C">
        <w:trPr>
          <w:trHeight w:val="559"/>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jc w:val="center"/>
              <w:rPr>
                <w:rFonts w:cs="Calibri"/>
                <w:kern w:val="0"/>
                <w:szCs w:val="21"/>
              </w:rPr>
            </w:pPr>
            <w:r>
              <w:rPr>
                <w:rFonts w:ascii="宋体" w:cs="宋体" w:hint="eastAsia"/>
                <w:kern w:val="0"/>
                <w:szCs w:val="21"/>
                <w:lang w:val="zh-CN"/>
              </w:rPr>
              <w:t>课程代码</w:t>
            </w:r>
          </w:p>
          <w:p w:rsidR="009640B5" w:rsidRDefault="009640B5"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Course Code</w:t>
            </w:r>
            <w:r>
              <w:rPr>
                <w:rFonts w:ascii="宋体" w:cs="宋体" w:hint="eastAsia"/>
                <w:kern w:val="0"/>
                <w:szCs w:val="21"/>
                <w:lang w:val="zh-CN"/>
              </w:rPr>
              <w:t>）</w:t>
            </w:r>
          </w:p>
        </w:tc>
        <w:tc>
          <w:tcPr>
            <w:tcW w:w="12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rPr>
                <w:rFonts w:cs="Calibri"/>
                <w:kern w:val="0"/>
                <w:szCs w:val="21"/>
                <w:lang w:val="zh-CN"/>
              </w:rPr>
            </w:pPr>
            <w:r>
              <w:rPr>
                <w:rFonts w:cs="Calibri"/>
                <w:szCs w:val="21"/>
              </w:rPr>
              <w:t>JA410</w:t>
            </w:r>
          </w:p>
        </w:tc>
        <w:tc>
          <w:tcPr>
            <w:tcW w:w="15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jc w:val="center"/>
              <w:rPr>
                <w:rFonts w:cs="Calibri"/>
                <w:kern w:val="0"/>
                <w:szCs w:val="21"/>
              </w:rPr>
            </w:pPr>
            <w:r>
              <w:rPr>
                <w:rFonts w:cs="Calibri"/>
                <w:color w:val="FF0000"/>
                <w:kern w:val="0"/>
                <w:szCs w:val="21"/>
              </w:rPr>
              <w:t>*</w:t>
            </w:r>
            <w:r>
              <w:rPr>
                <w:rFonts w:ascii="宋体" w:cs="宋体" w:hint="eastAsia"/>
                <w:kern w:val="0"/>
                <w:szCs w:val="21"/>
                <w:lang w:val="zh-CN"/>
              </w:rPr>
              <w:t>学时</w:t>
            </w:r>
          </w:p>
          <w:p w:rsidR="009640B5" w:rsidRDefault="009640B5"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Credit Hours</w:t>
            </w:r>
            <w:r>
              <w:rPr>
                <w:rFonts w:ascii="宋体" w:cs="宋体" w:hint="eastAsia"/>
                <w:kern w:val="0"/>
                <w:szCs w:val="21"/>
                <w:lang w:val="zh-CN"/>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jc w:val="center"/>
              <w:rPr>
                <w:rFonts w:ascii="宋体" w:cs="宋体"/>
                <w:kern w:val="0"/>
                <w:sz w:val="22"/>
                <w:lang w:val="zh-CN"/>
              </w:rPr>
            </w:pPr>
            <w:r>
              <w:rPr>
                <w:rFonts w:ascii="宋体" w:cs="宋体" w:hint="eastAsia"/>
                <w:kern w:val="0"/>
                <w:sz w:val="22"/>
                <w:lang w:val="zh-CN"/>
              </w:rPr>
              <w:t>96</w:t>
            </w:r>
          </w:p>
        </w:tc>
        <w:tc>
          <w:tcPr>
            <w:tcW w:w="155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jc w:val="center"/>
              <w:rPr>
                <w:rFonts w:cs="Calibri"/>
                <w:kern w:val="0"/>
                <w:szCs w:val="21"/>
              </w:rPr>
            </w:pPr>
            <w:r>
              <w:rPr>
                <w:rFonts w:cs="Calibri"/>
                <w:color w:val="FF0000"/>
                <w:kern w:val="0"/>
                <w:szCs w:val="21"/>
              </w:rPr>
              <w:t>*</w:t>
            </w:r>
            <w:r>
              <w:rPr>
                <w:rFonts w:ascii="宋体" w:cs="宋体" w:hint="eastAsia"/>
                <w:kern w:val="0"/>
                <w:szCs w:val="21"/>
                <w:lang w:val="zh-CN"/>
              </w:rPr>
              <w:t>学分</w:t>
            </w:r>
          </w:p>
          <w:p w:rsidR="009640B5" w:rsidRDefault="009640B5"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Credits</w:t>
            </w:r>
            <w:r>
              <w:rPr>
                <w:rFonts w:ascii="宋体" w:cs="宋体" w:hint="eastAsia"/>
                <w:kern w:val="0"/>
                <w:szCs w:val="21"/>
                <w:lang w:val="zh-CN"/>
              </w:rPr>
              <w:t>）</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jc w:val="center"/>
              <w:rPr>
                <w:rFonts w:ascii="宋体" w:cs="宋体"/>
                <w:kern w:val="0"/>
                <w:sz w:val="22"/>
                <w:lang w:val="zh-CN"/>
              </w:rPr>
            </w:pPr>
            <w:r>
              <w:rPr>
                <w:rFonts w:ascii="宋体" w:cs="宋体" w:hint="eastAsia"/>
                <w:kern w:val="0"/>
                <w:sz w:val="22"/>
                <w:lang w:val="zh-CN"/>
              </w:rPr>
              <w:t>6</w:t>
            </w:r>
          </w:p>
        </w:tc>
      </w:tr>
      <w:tr w:rsidR="009640B5" w:rsidTr="00D9161C">
        <w:trPr>
          <w:trHeight w:val="448"/>
        </w:trPr>
        <w:tc>
          <w:tcPr>
            <w:tcW w:w="240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rPr>
                <w:rFonts w:cs="Calibri"/>
                <w:kern w:val="0"/>
                <w:szCs w:val="21"/>
              </w:rPr>
            </w:pPr>
            <w:r>
              <w:rPr>
                <w:rFonts w:cs="Calibri"/>
                <w:color w:val="FF0000"/>
                <w:kern w:val="0"/>
                <w:szCs w:val="21"/>
              </w:rPr>
              <w:t>*</w:t>
            </w:r>
            <w:r>
              <w:rPr>
                <w:rFonts w:ascii="宋体" w:cs="宋体" w:hint="eastAsia"/>
                <w:kern w:val="0"/>
                <w:szCs w:val="21"/>
                <w:lang w:val="zh-CN"/>
              </w:rPr>
              <w:t>课程名称</w:t>
            </w:r>
          </w:p>
          <w:p w:rsidR="009640B5" w:rsidRDefault="009640B5" w:rsidP="00D9161C">
            <w:pPr>
              <w:autoSpaceDE w:val="0"/>
              <w:autoSpaceDN w:val="0"/>
              <w:adjustRightInd w:val="0"/>
              <w:rPr>
                <w:rFonts w:ascii="宋体" w:cs="宋体"/>
                <w:kern w:val="0"/>
                <w:sz w:val="22"/>
                <w:lang w:val="zh-CN"/>
              </w:rPr>
            </w:pPr>
            <w:r>
              <w:rPr>
                <w:rFonts w:ascii="宋体" w:cs="宋体" w:hint="eastAsia"/>
                <w:kern w:val="0"/>
                <w:szCs w:val="21"/>
                <w:lang w:val="zh-CN"/>
              </w:rPr>
              <w:t>（</w:t>
            </w:r>
            <w:r>
              <w:rPr>
                <w:rFonts w:cs="Calibri"/>
                <w:kern w:val="0"/>
                <w:szCs w:val="21"/>
              </w:rPr>
              <w:t>Course Name</w:t>
            </w:r>
            <w:r>
              <w:rPr>
                <w:rFonts w:ascii="宋体" w:cs="宋体" w:hint="eastAsia"/>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jc w:val="left"/>
              <w:rPr>
                <w:rFonts w:ascii="宋体" w:cs="宋体"/>
                <w:kern w:val="0"/>
                <w:sz w:val="22"/>
                <w:lang w:val="zh-CN"/>
              </w:rPr>
            </w:pPr>
            <w:r>
              <w:rPr>
                <w:rFonts w:ascii="宋体" w:cs="宋体" w:hint="eastAsia"/>
                <w:color w:val="00B050"/>
                <w:kern w:val="0"/>
                <w:szCs w:val="21"/>
                <w:lang w:val="zh-CN"/>
              </w:rPr>
              <w:t>（中文）</w:t>
            </w:r>
            <w:r>
              <w:rPr>
                <w:rFonts w:ascii="宋体" w:hAnsi="宋体" w:hint="eastAsia"/>
                <w:szCs w:val="21"/>
              </w:rPr>
              <w:t>日语精读（M类）（4）</w:t>
            </w:r>
          </w:p>
        </w:tc>
      </w:tr>
      <w:tr w:rsidR="009640B5" w:rsidTr="00D9161C">
        <w:trPr>
          <w:trHeight w:val="411"/>
        </w:trPr>
        <w:tc>
          <w:tcPr>
            <w:tcW w:w="2406" w:type="dxa"/>
            <w:vMerge/>
            <w:tcBorders>
              <w:top w:val="single" w:sz="2" w:space="0" w:color="000000"/>
              <w:left w:val="single" w:sz="2" w:space="0" w:color="000000"/>
              <w:bottom w:val="single" w:sz="2" w:space="0" w:color="000000"/>
              <w:right w:val="single" w:sz="2" w:space="0" w:color="000000"/>
            </w:tcBorders>
            <w:shd w:val="clear" w:color="000000" w:fill="FFFFFF"/>
          </w:tcPr>
          <w:p w:rsidR="009640B5" w:rsidRDefault="009640B5" w:rsidP="00D9161C">
            <w:pPr>
              <w:autoSpaceDE w:val="0"/>
              <w:autoSpaceDN w:val="0"/>
              <w:adjustRightInd w:val="0"/>
              <w:spacing w:after="200" w:line="276" w:lineRule="auto"/>
              <w:jc w:val="left"/>
              <w:rPr>
                <w:rFonts w:ascii="宋体" w:cs="宋体"/>
                <w:kern w:val="0"/>
                <w:sz w:val="22"/>
                <w:lang w:val="zh-CN"/>
              </w:rPr>
            </w:pP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jc w:val="left"/>
              <w:rPr>
                <w:rFonts w:ascii="宋体" w:cs="宋体"/>
                <w:kern w:val="0"/>
                <w:sz w:val="22"/>
              </w:rPr>
            </w:pPr>
            <w:r>
              <w:rPr>
                <w:rFonts w:ascii="宋体" w:cs="宋体" w:hint="eastAsia"/>
                <w:color w:val="00B050"/>
                <w:kern w:val="0"/>
                <w:szCs w:val="21"/>
              </w:rPr>
              <w:t>（</w:t>
            </w:r>
            <w:r>
              <w:rPr>
                <w:rFonts w:ascii="宋体" w:cs="宋体" w:hint="eastAsia"/>
                <w:color w:val="00B050"/>
                <w:kern w:val="0"/>
                <w:szCs w:val="21"/>
                <w:lang w:val="zh-CN"/>
              </w:rPr>
              <w:t>英文</w:t>
            </w:r>
            <w:r>
              <w:rPr>
                <w:rFonts w:ascii="宋体" w:cs="宋体" w:hint="eastAsia"/>
                <w:color w:val="00B050"/>
                <w:kern w:val="0"/>
                <w:szCs w:val="21"/>
              </w:rPr>
              <w:t>）</w:t>
            </w:r>
            <w:r>
              <w:rPr>
                <w:rFonts w:cs="Calibri"/>
                <w:szCs w:val="21"/>
              </w:rPr>
              <w:t>Japanese Intensive Reading</w:t>
            </w:r>
            <w:r>
              <w:rPr>
                <w:rFonts w:cs="Calibri" w:hint="eastAsia"/>
                <w:szCs w:val="21"/>
              </w:rPr>
              <w:t>(M)(4)</w:t>
            </w:r>
          </w:p>
        </w:tc>
      </w:tr>
      <w:tr w:rsidR="009640B5" w:rsidTr="00D9161C">
        <w:trPr>
          <w:trHeight w:val="700"/>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jc w:val="center"/>
              <w:rPr>
                <w:rFonts w:cs="Calibri"/>
                <w:kern w:val="0"/>
                <w:szCs w:val="21"/>
              </w:rPr>
            </w:pPr>
            <w:r>
              <w:rPr>
                <w:rFonts w:ascii="宋体" w:cs="宋体" w:hint="eastAsia"/>
                <w:kern w:val="0"/>
                <w:szCs w:val="21"/>
                <w:lang w:val="zh-CN"/>
              </w:rPr>
              <w:t>课程性质</w:t>
            </w:r>
          </w:p>
          <w:p w:rsidR="009640B5" w:rsidRDefault="009640B5" w:rsidP="00D9161C">
            <w:pPr>
              <w:autoSpaceDE w:val="0"/>
              <w:autoSpaceDN w:val="0"/>
              <w:adjustRightInd w:val="0"/>
              <w:jc w:val="center"/>
              <w:rPr>
                <w:rFonts w:ascii="宋体" w:cs="宋体"/>
                <w:kern w:val="0"/>
                <w:sz w:val="22"/>
                <w:lang w:val="zh-CN"/>
              </w:rPr>
            </w:pPr>
            <w:r>
              <w:rPr>
                <w:rFonts w:cs="Calibri"/>
                <w:kern w:val="0"/>
                <w:szCs w:val="21"/>
              </w:rPr>
              <w:t>(Course Type)</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jc w:val="left"/>
              <w:rPr>
                <w:rFonts w:ascii="宋体" w:cs="宋体"/>
                <w:kern w:val="0"/>
                <w:sz w:val="22"/>
                <w:lang w:val="zh-CN"/>
              </w:rPr>
            </w:pPr>
            <w:r>
              <w:rPr>
                <w:rFonts w:ascii="宋体" w:cs="宋体" w:hint="eastAsia"/>
                <w:kern w:val="0"/>
                <w:szCs w:val="21"/>
                <w:lang w:val="zh-CN"/>
              </w:rPr>
              <w:t>日语第二专业基础类必修课；</w:t>
            </w:r>
            <w:r>
              <w:rPr>
                <w:rFonts w:cs="Calibri"/>
                <w:kern w:val="0"/>
                <w:szCs w:val="21"/>
              </w:rPr>
              <w:t>Mandatory</w:t>
            </w:r>
          </w:p>
        </w:tc>
      </w:tr>
      <w:tr w:rsidR="009640B5" w:rsidTr="00D9161C">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jc w:val="center"/>
              <w:rPr>
                <w:rFonts w:cs="Calibri"/>
                <w:kern w:val="0"/>
                <w:szCs w:val="21"/>
              </w:rPr>
            </w:pPr>
            <w:r>
              <w:rPr>
                <w:rFonts w:ascii="宋体" w:cs="宋体" w:hint="eastAsia"/>
                <w:kern w:val="0"/>
                <w:szCs w:val="21"/>
                <w:lang w:val="zh-CN"/>
              </w:rPr>
              <w:t>授课对象</w:t>
            </w:r>
          </w:p>
          <w:p w:rsidR="009640B5" w:rsidRDefault="009640B5"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Audience</w:t>
            </w:r>
            <w:r>
              <w:rPr>
                <w:rFonts w:ascii="宋体" w:cs="宋体" w:hint="eastAsia"/>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jc w:val="left"/>
              <w:rPr>
                <w:rFonts w:ascii="宋体" w:cs="宋体"/>
                <w:kern w:val="0"/>
                <w:sz w:val="22"/>
                <w:lang w:val="zh-CN"/>
              </w:rPr>
            </w:pPr>
            <w:r>
              <w:rPr>
                <w:rFonts w:ascii="宋体" w:cs="宋体" w:hint="eastAsia"/>
                <w:kern w:val="0"/>
                <w:szCs w:val="21"/>
              </w:rPr>
              <w:t>日语</w:t>
            </w:r>
            <w:r>
              <w:rPr>
                <w:rFonts w:ascii="宋体" w:cs="宋体" w:hint="eastAsia"/>
                <w:kern w:val="0"/>
                <w:szCs w:val="21"/>
                <w:lang w:val="zh-CN"/>
              </w:rPr>
              <w:t>第二专业、</w:t>
            </w:r>
            <w:r>
              <w:rPr>
                <w:rFonts w:ascii="宋体" w:cs="宋体" w:hint="eastAsia"/>
                <w:kern w:val="0"/>
                <w:szCs w:val="21"/>
              </w:rPr>
              <w:t>大四上学期</w:t>
            </w:r>
            <w:r>
              <w:rPr>
                <w:rFonts w:ascii="宋体" w:cs="宋体" w:hint="eastAsia"/>
                <w:kern w:val="0"/>
                <w:szCs w:val="21"/>
                <w:lang w:val="zh-CN"/>
              </w:rPr>
              <w:t>学生；</w:t>
            </w:r>
            <w:r>
              <w:rPr>
                <w:rFonts w:cs="Calibri" w:hint="eastAsia"/>
                <w:kern w:val="0"/>
                <w:szCs w:val="21"/>
              </w:rPr>
              <w:t>second</w:t>
            </w:r>
            <w:r>
              <w:rPr>
                <w:rFonts w:cs="Calibri"/>
                <w:kern w:val="0"/>
                <w:szCs w:val="21"/>
              </w:rPr>
              <w:t>-grade undergraduates</w:t>
            </w:r>
            <w:r>
              <w:rPr>
                <w:rFonts w:cs="Calibri" w:hint="eastAsia"/>
                <w:kern w:val="0"/>
                <w:szCs w:val="21"/>
              </w:rPr>
              <w:t xml:space="preserve"> in Japanese Minor</w:t>
            </w:r>
          </w:p>
        </w:tc>
      </w:tr>
      <w:tr w:rsidR="009640B5" w:rsidTr="00D9161C">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jc w:val="center"/>
              <w:rPr>
                <w:rFonts w:cs="Calibri"/>
                <w:kern w:val="0"/>
                <w:szCs w:val="21"/>
              </w:rPr>
            </w:pPr>
            <w:r>
              <w:rPr>
                <w:rFonts w:ascii="宋体" w:cs="宋体" w:hint="eastAsia"/>
                <w:kern w:val="0"/>
                <w:szCs w:val="21"/>
                <w:lang w:val="zh-CN"/>
              </w:rPr>
              <w:t>授课语言</w:t>
            </w:r>
          </w:p>
          <w:p w:rsidR="009640B5" w:rsidRDefault="009640B5" w:rsidP="00D9161C">
            <w:pPr>
              <w:autoSpaceDE w:val="0"/>
              <w:autoSpaceDN w:val="0"/>
              <w:adjustRightInd w:val="0"/>
              <w:jc w:val="left"/>
              <w:rPr>
                <w:rFonts w:ascii="宋体" w:cs="宋体"/>
                <w:kern w:val="0"/>
                <w:sz w:val="22"/>
                <w:lang w:val="zh-CN"/>
              </w:rPr>
            </w:pPr>
            <w:r>
              <w:rPr>
                <w:rFonts w:cs="Calibri"/>
                <w:kern w:val="0"/>
                <w:szCs w:val="21"/>
              </w:rPr>
              <w:t>(Language of Instruction)</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jc w:val="left"/>
              <w:rPr>
                <w:rFonts w:ascii="宋体" w:cs="宋体"/>
                <w:kern w:val="0"/>
                <w:sz w:val="22"/>
              </w:rPr>
            </w:pPr>
            <w:r>
              <w:rPr>
                <w:rFonts w:ascii="宋体" w:cs="宋体" w:hint="eastAsia"/>
                <w:kern w:val="0"/>
                <w:szCs w:val="21"/>
                <w:lang w:val="zh-CN"/>
              </w:rPr>
              <w:t>中文</w:t>
            </w:r>
            <w:r>
              <w:rPr>
                <w:rFonts w:ascii="宋体" w:cs="宋体"/>
                <w:kern w:val="0"/>
                <w:szCs w:val="21"/>
                <w:lang w:val="zh-CN"/>
              </w:rPr>
              <w:t>、日文</w:t>
            </w:r>
            <w:r>
              <w:rPr>
                <w:rFonts w:ascii="宋体" w:cs="宋体" w:hint="eastAsia"/>
                <w:kern w:val="0"/>
                <w:szCs w:val="21"/>
              </w:rPr>
              <w:t>；</w:t>
            </w:r>
            <w:r>
              <w:rPr>
                <w:rFonts w:cs="Calibri"/>
                <w:kern w:val="0"/>
                <w:szCs w:val="21"/>
              </w:rPr>
              <w:t>Chinese</w:t>
            </w:r>
            <w:r>
              <w:rPr>
                <w:rFonts w:cs="Calibri"/>
                <w:kern w:val="0"/>
                <w:szCs w:val="21"/>
              </w:rPr>
              <w:t>，</w:t>
            </w:r>
            <w:r>
              <w:rPr>
                <w:rFonts w:cs="Calibri"/>
                <w:kern w:val="0"/>
                <w:szCs w:val="21"/>
              </w:rPr>
              <w:t>Japanese</w:t>
            </w:r>
          </w:p>
        </w:tc>
      </w:tr>
      <w:tr w:rsidR="009640B5" w:rsidTr="00D9161C">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jc w:val="center"/>
              <w:rPr>
                <w:rFonts w:cs="Calibri"/>
                <w:kern w:val="0"/>
                <w:szCs w:val="21"/>
              </w:rPr>
            </w:pPr>
            <w:r>
              <w:rPr>
                <w:rFonts w:cs="Calibri"/>
                <w:color w:val="FF0000"/>
                <w:kern w:val="0"/>
                <w:szCs w:val="21"/>
              </w:rPr>
              <w:t>*</w:t>
            </w:r>
            <w:r>
              <w:rPr>
                <w:rFonts w:ascii="宋体" w:cs="宋体" w:hint="eastAsia"/>
                <w:kern w:val="0"/>
                <w:szCs w:val="21"/>
                <w:lang w:val="zh-CN"/>
              </w:rPr>
              <w:t>开课院系</w:t>
            </w:r>
          </w:p>
          <w:p w:rsidR="009640B5" w:rsidRDefault="009640B5"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School</w:t>
            </w:r>
            <w:r>
              <w:rPr>
                <w:rFonts w:ascii="宋体" w:cs="宋体" w:hint="eastAsia"/>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jc w:val="left"/>
              <w:rPr>
                <w:rFonts w:ascii="宋体" w:cs="宋体"/>
                <w:kern w:val="0"/>
                <w:sz w:val="22"/>
                <w:lang w:val="zh-CN"/>
              </w:rPr>
            </w:pPr>
            <w:r>
              <w:rPr>
                <w:rFonts w:ascii="宋体" w:cs="宋体" w:hint="eastAsia"/>
                <w:kern w:val="0"/>
                <w:szCs w:val="21"/>
                <w:lang w:val="zh-CN"/>
              </w:rPr>
              <w:t>外国语学院；</w:t>
            </w:r>
            <w:r>
              <w:rPr>
                <w:rFonts w:cs="Calibri"/>
                <w:kern w:val="0"/>
                <w:szCs w:val="21"/>
              </w:rPr>
              <w:t>School of Foreign Language</w:t>
            </w:r>
          </w:p>
        </w:tc>
      </w:tr>
      <w:tr w:rsidR="009640B5" w:rsidTr="00D9161C">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jc w:val="center"/>
              <w:rPr>
                <w:rFonts w:cs="Calibri"/>
                <w:kern w:val="0"/>
                <w:szCs w:val="21"/>
              </w:rPr>
            </w:pPr>
            <w:r>
              <w:rPr>
                <w:rFonts w:ascii="宋体" w:cs="宋体" w:hint="eastAsia"/>
                <w:kern w:val="0"/>
                <w:szCs w:val="21"/>
                <w:lang w:val="zh-CN"/>
              </w:rPr>
              <w:t>先修课程</w:t>
            </w:r>
          </w:p>
          <w:p w:rsidR="009640B5" w:rsidRDefault="009640B5"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Prerequisite</w:t>
            </w:r>
            <w:r>
              <w:rPr>
                <w:rFonts w:ascii="宋体" w:cs="宋体" w:hint="eastAsia"/>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jc w:val="left"/>
              <w:rPr>
                <w:rFonts w:ascii="宋体" w:cs="宋体"/>
                <w:kern w:val="0"/>
                <w:szCs w:val="21"/>
                <w:lang w:val="zh-CN"/>
              </w:rPr>
            </w:pPr>
            <w:r>
              <w:rPr>
                <w:rFonts w:ascii="宋体" w:hAnsi="宋体" w:hint="eastAsia"/>
                <w:szCs w:val="21"/>
              </w:rPr>
              <w:t>日语精读（M类）（4）</w:t>
            </w:r>
            <w:r>
              <w:rPr>
                <w:rFonts w:ascii="宋体" w:hAnsi="宋体" w:cs="宋体" w:hint="eastAsia"/>
                <w:szCs w:val="21"/>
              </w:rPr>
              <w:t>/</w:t>
            </w:r>
            <w:r>
              <w:rPr>
                <w:rFonts w:cs="Calibri"/>
                <w:szCs w:val="21"/>
              </w:rPr>
              <w:t>Japanese Intensive Reading</w:t>
            </w:r>
            <w:r>
              <w:rPr>
                <w:rFonts w:cs="Calibri" w:hint="eastAsia"/>
                <w:szCs w:val="21"/>
              </w:rPr>
              <w:t>(M)(4)</w:t>
            </w:r>
          </w:p>
        </w:tc>
      </w:tr>
      <w:tr w:rsidR="009640B5" w:rsidTr="00D9161C">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jc w:val="center"/>
              <w:rPr>
                <w:rFonts w:cs="Calibri"/>
                <w:kern w:val="0"/>
                <w:szCs w:val="21"/>
              </w:rPr>
            </w:pPr>
            <w:r>
              <w:rPr>
                <w:rFonts w:ascii="宋体" w:cs="宋体" w:hint="eastAsia"/>
                <w:kern w:val="0"/>
                <w:szCs w:val="21"/>
                <w:lang w:val="zh-CN"/>
              </w:rPr>
              <w:t>授课教师</w:t>
            </w:r>
          </w:p>
          <w:p w:rsidR="009640B5" w:rsidRDefault="009640B5"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Instructor</w:t>
            </w:r>
            <w:r>
              <w:rPr>
                <w:rFonts w:ascii="宋体" w:cs="宋体" w:hint="eastAsia"/>
                <w:kern w:val="0"/>
                <w:szCs w:val="21"/>
                <w:lang w:val="zh-CN"/>
              </w:rPr>
              <w:t>）</w:t>
            </w:r>
          </w:p>
        </w:tc>
        <w:tc>
          <w:tcPr>
            <w:tcW w:w="27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rPr>
                <w:rFonts w:ascii="宋体" w:cs="宋体"/>
                <w:kern w:val="0"/>
                <w:sz w:val="22"/>
                <w:lang w:val="zh-CN"/>
              </w:rPr>
            </w:pPr>
            <w:r>
              <w:rPr>
                <w:rFonts w:ascii="宋体" w:cs="宋体"/>
                <w:kern w:val="0"/>
                <w:szCs w:val="21"/>
                <w:lang w:val="zh-CN"/>
              </w:rPr>
              <w:t>于杨</w:t>
            </w:r>
            <w:r>
              <w:rPr>
                <w:rFonts w:ascii="宋体" w:cs="宋体" w:hint="eastAsia"/>
                <w:kern w:val="0"/>
                <w:szCs w:val="21"/>
                <w:lang w:val="zh-CN"/>
              </w:rPr>
              <w:t>；</w:t>
            </w:r>
            <w:r>
              <w:rPr>
                <w:rFonts w:cs="Calibri"/>
                <w:kern w:val="0"/>
                <w:szCs w:val="21"/>
              </w:rPr>
              <w:t>Yu Yang</w:t>
            </w:r>
          </w:p>
        </w:tc>
        <w:tc>
          <w:tcPr>
            <w:tcW w:w="209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jc w:val="center"/>
              <w:rPr>
                <w:rFonts w:cs="Calibri"/>
                <w:kern w:val="0"/>
                <w:szCs w:val="21"/>
              </w:rPr>
            </w:pPr>
            <w:r>
              <w:rPr>
                <w:rFonts w:ascii="宋体" w:cs="宋体" w:hint="eastAsia"/>
                <w:kern w:val="0"/>
                <w:szCs w:val="21"/>
                <w:lang w:val="zh-CN"/>
              </w:rPr>
              <w:t>课程网址</w:t>
            </w:r>
          </w:p>
          <w:p w:rsidR="009640B5" w:rsidRDefault="009640B5" w:rsidP="00D9161C">
            <w:pPr>
              <w:autoSpaceDE w:val="0"/>
              <w:autoSpaceDN w:val="0"/>
              <w:adjustRightInd w:val="0"/>
              <w:jc w:val="center"/>
              <w:rPr>
                <w:rFonts w:ascii="宋体" w:cs="宋体"/>
                <w:kern w:val="0"/>
                <w:sz w:val="22"/>
                <w:lang w:val="zh-CN"/>
              </w:rPr>
            </w:pPr>
            <w:r>
              <w:rPr>
                <w:rFonts w:cs="Calibri"/>
                <w:kern w:val="0"/>
                <w:szCs w:val="21"/>
              </w:rPr>
              <w:t>(Course Webpage)</w:t>
            </w:r>
          </w:p>
        </w:tc>
        <w:tc>
          <w:tcPr>
            <w:tcW w:w="253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jc w:val="center"/>
              <w:rPr>
                <w:rFonts w:ascii="宋体" w:cs="宋体"/>
                <w:kern w:val="0"/>
                <w:sz w:val="22"/>
                <w:lang w:val="zh-CN"/>
              </w:rPr>
            </w:pPr>
            <w:r>
              <w:rPr>
                <w:rFonts w:ascii="宋体" w:cs="宋体" w:hint="eastAsia"/>
                <w:kern w:val="0"/>
                <w:sz w:val="22"/>
                <w:lang w:val="zh-CN"/>
              </w:rPr>
              <w:t>无</w:t>
            </w:r>
          </w:p>
        </w:tc>
      </w:tr>
      <w:tr w:rsidR="009640B5" w:rsidTr="00D9161C">
        <w:trPr>
          <w:trHeight w:val="172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jc w:val="center"/>
              <w:rPr>
                <w:rFonts w:ascii="宋体" w:cs="宋体"/>
                <w:kern w:val="0"/>
                <w:sz w:val="22"/>
                <w:lang w:val="zh-CN"/>
              </w:rPr>
            </w:pPr>
            <w:r>
              <w:rPr>
                <w:rFonts w:cs="Calibri"/>
                <w:color w:val="FF0000"/>
                <w:kern w:val="0"/>
                <w:szCs w:val="21"/>
              </w:rPr>
              <w:t>*</w:t>
            </w:r>
            <w:r>
              <w:rPr>
                <w:rFonts w:ascii="宋体" w:cs="宋体" w:hint="eastAsia"/>
                <w:kern w:val="0"/>
                <w:szCs w:val="21"/>
                <w:lang w:val="zh-CN"/>
              </w:rPr>
              <w:t>课程简介（</w:t>
            </w:r>
            <w:r>
              <w:rPr>
                <w:rFonts w:cs="Calibri"/>
                <w:kern w:val="0"/>
                <w:szCs w:val="21"/>
              </w:rPr>
              <w:t>Description</w:t>
            </w:r>
            <w:r>
              <w:rPr>
                <w:rFonts w:ascii="宋体" w:cs="宋体" w:hint="eastAsia"/>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ind w:firstLineChars="200" w:firstLine="420"/>
              <w:rPr>
                <w:rFonts w:ascii="宋体" w:hAnsi="宋体" w:cs="宋体"/>
                <w:kern w:val="0"/>
                <w:szCs w:val="21"/>
              </w:rPr>
            </w:pPr>
          </w:p>
          <w:p w:rsidR="009640B5" w:rsidRDefault="009640B5" w:rsidP="00D9161C">
            <w:pPr>
              <w:ind w:firstLineChars="200" w:firstLine="420"/>
              <w:rPr>
                <w:rFonts w:ascii="宋体" w:hAnsi="宋体" w:cs="宋体"/>
                <w:kern w:val="0"/>
                <w:szCs w:val="21"/>
              </w:rPr>
            </w:pPr>
            <w:r>
              <w:rPr>
                <w:rFonts w:ascii="宋体" w:hAnsi="宋体" w:cs="宋体" w:hint="eastAsia"/>
                <w:kern w:val="0"/>
                <w:szCs w:val="21"/>
              </w:rPr>
              <w:t>本课程为日语第二专业基础类必修课，是基础阶段的主干课程之一，授课对象为第二专业二年级学生，开课时间为第4学期。授课语言为中日双语。</w:t>
            </w:r>
          </w:p>
          <w:p w:rsidR="009640B5" w:rsidRDefault="009640B5" w:rsidP="00D9161C">
            <w:pPr>
              <w:ind w:firstLineChars="200" w:firstLine="420"/>
              <w:rPr>
                <w:rFonts w:ascii="宋体" w:hAnsi="宋体"/>
                <w:szCs w:val="21"/>
              </w:rPr>
            </w:pPr>
            <w:r>
              <w:rPr>
                <w:rFonts w:ascii="宋体" w:hAnsi="宋体" w:cs="宋体" w:hint="eastAsia"/>
                <w:kern w:val="0"/>
                <w:szCs w:val="21"/>
              </w:rPr>
              <w:t>授课方式为以教师课堂教学为主，课堂讨论及学生参与情景会话、写作训练等形式为辅，充分利用多媒体教学工具及实际场景模拟等教学方式，融合知识</w:t>
            </w:r>
            <w:r>
              <w:rPr>
                <w:rFonts w:ascii="宋体" w:hAnsi="宋体" w:hint="eastAsia"/>
                <w:szCs w:val="21"/>
              </w:rPr>
              <w:t>讲授、互动、分析、陈述等教学方法，</w:t>
            </w:r>
            <w:r>
              <w:rPr>
                <w:rFonts w:ascii="宋体" w:hAnsi="宋体" w:cs="宋体" w:hint="eastAsia"/>
                <w:kern w:val="0"/>
                <w:szCs w:val="21"/>
              </w:rPr>
              <w:t>主要着眼于日语综合技能的训练，</w:t>
            </w:r>
            <w:r>
              <w:rPr>
                <w:rFonts w:ascii="宋体" w:hAnsi="宋体" w:hint="eastAsia"/>
                <w:szCs w:val="21"/>
              </w:rPr>
              <w:t>使学生在全面掌握日语的语言体系与语言特点的基础上，巩固日语中级的词汇、语法、句型、篇章结构、和语言功能，并严格地进行听、说、读、写、译等方面的训练，</w:t>
            </w:r>
            <w:r>
              <w:rPr>
                <w:rFonts w:ascii="宋体" w:hAnsi="宋体" w:cs="宋体" w:hint="eastAsia"/>
                <w:kern w:val="0"/>
                <w:szCs w:val="21"/>
              </w:rPr>
              <w:t>逐步培养学生的日语综合能力和跨文化交际能力，</w:t>
            </w:r>
            <w:r>
              <w:rPr>
                <w:rFonts w:ascii="宋体" w:hAnsi="宋体" w:hint="eastAsia"/>
                <w:szCs w:val="21"/>
              </w:rPr>
              <w:t>同时引导学生扎实学习，掌握正确的学习方法；丰富学生的日本社会文化知识，培养逻辑思维能力及对异文化的理解能力，</w:t>
            </w:r>
            <w:r>
              <w:rPr>
                <w:rFonts w:ascii="宋体" w:hAnsi="宋体" w:hint="eastAsia"/>
                <w:color w:val="000000"/>
                <w:szCs w:val="21"/>
              </w:rPr>
              <w:t>注重培养</w:t>
            </w:r>
            <w:r>
              <w:rPr>
                <w:rFonts w:ascii="宋体" w:hAnsi="宋体" w:hint="eastAsia"/>
                <w:szCs w:val="21"/>
              </w:rPr>
              <w:t>学生自主学习和发散思维的能力以及为进一步提高日语水平打下良好的基础。</w:t>
            </w:r>
          </w:p>
          <w:p w:rsidR="009640B5" w:rsidRDefault="009640B5" w:rsidP="00D9161C">
            <w:pPr>
              <w:ind w:firstLineChars="200" w:firstLine="420"/>
              <w:rPr>
                <w:rFonts w:ascii="宋体" w:hAnsi="宋体"/>
                <w:szCs w:val="21"/>
              </w:rPr>
            </w:pPr>
          </w:p>
        </w:tc>
      </w:tr>
      <w:tr w:rsidR="009640B5" w:rsidTr="00D9161C">
        <w:trPr>
          <w:trHeight w:val="1633"/>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jc w:val="center"/>
              <w:rPr>
                <w:rFonts w:ascii="宋体" w:cs="宋体"/>
                <w:kern w:val="0"/>
                <w:sz w:val="22"/>
                <w:lang w:val="zh-CN"/>
              </w:rPr>
            </w:pPr>
            <w:r>
              <w:rPr>
                <w:rFonts w:cs="Calibri"/>
                <w:color w:val="FF0000"/>
                <w:kern w:val="0"/>
                <w:szCs w:val="21"/>
              </w:rPr>
              <w:t>*</w:t>
            </w:r>
            <w:r>
              <w:rPr>
                <w:rFonts w:ascii="宋体" w:cs="宋体" w:hint="eastAsia"/>
                <w:kern w:val="0"/>
                <w:szCs w:val="21"/>
                <w:lang w:val="zh-CN"/>
              </w:rPr>
              <w:t>课程简介（</w:t>
            </w:r>
            <w:r>
              <w:rPr>
                <w:rFonts w:cs="Calibri"/>
                <w:kern w:val="0"/>
                <w:szCs w:val="21"/>
              </w:rPr>
              <w:t>Description</w:t>
            </w:r>
            <w:r>
              <w:rPr>
                <w:rFonts w:ascii="宋体" w:cs="宋体" w:hint="eastAsia"/>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ind w:firstLineChars="100" w:firstLine="210"/>
              <w:rPr>
                <w:rFonts w:cs="Calibri"/>
                <w:szCs w:val="21"/>
              </w:rPr>
            </w:pPr>
          </w:p>
          <w:p w:rsidR="009640B5" w:rsidRDefault="009640B5" w:rsidP="00D9161C">
            <w:pPr>
              <w:ind w:firstLineChars="100" w:firstLine="210"/>
              <w:rPr>
                <w:rFonts w:cs="Calibri"/>
                <w:szCs w:val="21"/>
              </w:rPr>
            </w:pPr>
          </w:p>
          <w:p w:rsidR="009640B5" w:rsidRDefault="009640B5" w:rsidP="00D9161C">
            <w:pPr>
              <w:rPr>
                <w:rFonts w:cs="Calibri"/>
                <w:szCs w:val="21"/>
              </w:rPr>
            </w:pPr>
          </w:p>
          <w:p w:rsidR="009640B5" w:rsidRDefault="009640B5" w:rsidP="00D9161C">
            <w:pPr>
              <w:ind w:firstLineChars="100" w:firstLine="210"/>
              <w:rPr>
                <w:rFonts w:cs="Calibri"/>
                <w:szCs w:val="21"/>
              </w:rPr>
            </w:pPr>
          </w:p>
          <w:p w:rsidR="009640B5" w:rsidRDefault="009640B5" w:rsidP="00D9161C">
            <w:pPr>
              <w:ind w:firstLineChars="100" w:firstLine="210"/>
              <w:rPr>
                <w:rFonts w:cs="Calibri"/>
                <w:szCs w:val="21"/>
              </w:rPr>
            </w:pPr>
          </w:p>
          <w:p w:rsidR="009640B5" w:rsidRDefault="009640B5" w:rsidP="00D9161C">
            <w:pPr>
              <w:ind w:firstLineChars="100" w:firstLine="210"/>
              <w:rPr>
                <w:rFonts w:cs="Calibri"/>
                <w:szCs w:val="21"/>
              </w:rPr>
            </w:pPr>
          </w:p>
          <w:p w:rsidR="009640B5" w:rsidRDefault="009640B5" w:rsidP="00D9161C">
            <w:pPr>
              <w:ind w:firstLineChars="100" w:firstLine="210"/>
              <w:rPr>
                <w:rFonts w:cs="Calibri"/>
                <w:szCs w:val="21"/>
              </w:rPr>
            </w:pPr>
          </w:p>
        </w:tc>
      </w:tr>
      <w:tr w:rsidR="009640B5" w:rsidTr="00D9161C">
        <w:trPr>
          <w:trHeight w:val="557"/>
        </w:trPr>
        <w:tc>
          <w:tcPr>
            <w:tcW w:w="9815" w:type="dxa"/>
            <w:gridSpan w:val="7"/>
            <w:tcBorders>
              <w:top w:val="single" w:sz="2" w:space="0" w:color="000000"/>
              <w:left w:val="single" w:sz="2" w:space="0" w:color="000000"/>
              <w:bottom w:val="single" w:sz="2" w:space="0" w:color="000000"/>
              <w:right w:val="single" w:sz="2" w:space="0" w:color="000000"/>
            </w:tcBorders>
            <w:shd w:val="clear" w:color="auto" w:fill="D9D9D9"/>
            <w:vAlign w:val="center"/>
          </w:tcPr>
          <w:p w:rsidR="009640B5" w:rsidRDefault="009640B5" w:rsidP="00D9161C">
            <w:pPr>
              <w:autoSpaceDE w:val="0"/>
              <w:autoSpaceDN w:val="0"/>
              <w:adjustRightInd w:val="0"/>
              <w:rPr>
                <w:rFonts w:ascii="宋体" w:cs="宋体"/>
                <w:kern w:val="0"/>
                <w:sz w:val="22"/>
                <w:lang w:val="zh-CN"/>
              </w:rPr>
            </w:pPr>
            <w:r>
              <w:rPr>
                <w:rFonts w:ascii="宋体" w:cs="宋体" w:hint="eastAsia"/>
                <w:kern w:val="0"/>
                <w:szCs w:val="21"/>
                <w:lang w:val="zh-CN"/>
              </w:rPr>
              <w:lastRenderedPageBreak/>
              <w:t>课程教学大纲（</w:t>
            </w:r>
            <w:r>
              <w:rPr>
                <w:rFonts w:cs="Calibri"/>
                <w:kern w:val="0"/>
                <w:szCs w:val="21"/>
              </w:rPr>
              <w:t>course syllabus</w:t>
            </w:r>
            <w:r>
              <w:rPr>
                <w:rFonts w:ascii="宋体" w:cs="宋体" w:hint="eastAsia"/>
                <w:kern w:val="0"/>
                <w:szCs w:val="21"/>
                <w:lang w:val="zh-CN"/>
              </w:rPr>
              <w:t>）</w:t>
            </w:r>
          </w:p>
        </w:tc>
      </w:tr>
      <w:tr w:rsidR="009640B5" w:rsidTr="00D9161C">
        <w:trPr>
          <w:trHeight w:val="1833"/>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jc w:val="left"/>
              <w:rPr>
                <w:rFonts w:ascii="宋体" w:cs="宋体"/>
                <w:kern w:val="0"/>
                <w:sz w:val="22"/>
                <w:lang w:val="zh-CN"/>
              </w:rPr>
            </w:pPr>
            <w:r>
              <w:rPr>
                <w:rFonts w:cs="Calibri"/>
                <w:color w:val="C00000"/>
                <w:kern w:val="0"/>
                <w:szCs w:val="21"/>
              </w:rPr>
              <w:t>*</w:t>
            </w:r>
            <w:r>
              <w:rPr>
                <w:rFonts w:ascii="宋体" w:cs="宋体" w:hint="eastAsia"/>
                <w:kern w:val="0"/>
                <w:szCs w:val="21"/>
                <w:lang w:val="zh-CN"/>
              </w:rPr>
              <w:t>学习目标</w:t>
            </w:r>
            <w:r>
              <w:rPr>
                <w:rFonts w:cs="Calibri"/>
                <w:kern w:val="0"/>
                <w:szCs w:val="21"/>
              </w:rPr>
              <w:t>(Learning Outcomes)</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rPr>
                <w:rFonts w:cs="Calibri"/>
                <w:kern w:val="0"/>
                <w:szCs w:val="21"/>
              </w:rPr>
            </w:pPr>
          </w:p>
          <w:p w:rsidR="009640B5" w:rsidRDefault="009640B5" w:rsidP="00D9161C">
            <w:pPr>
              <w:autoSpaceDE w:val="0"/>
              <w:autoSpaceDN w:val="0"/>
              <w:adjustRightInd w:val="0"/>
              <w:rPr>
                <w:rFonts w:ascii="宋体" w:cs="宋体"/>
                <w:kern w:val="0"/>
                <w:szCs w:val="21"/>
                <w:lang w:val="zh-CN"/>
              </w:rPr>
            </w:pPr>
            <w:r>
              <w:rPr>
                <w:rFonts w:ascii="宋体" w:hAnsi="宋体" w:cs="Calibri"/>
                <w:kern w:val="0"/>
                <w:szCs w:val="21"/>
              </w:rPr>
              <w:t>1</w:t>
            </w:r>
            <w:r>
              <w:rPr>
                <w:rFonts w:ascii="宋体" w:hAnsi="宋体" w:cs="宋体" w:hint="eastAsia"/>
                <w:kern w:val="0"/>
                <w:szCs w:val="21"/>
                <w:lang w:val="zh-CN"/>
              </w:rPr>
              <w:t>．从专业语言学角度</w:t>
            </w:r>
            <w:r>
              <w:rPr>
                <w:rFonts w:ascii="宋体" w:cs="宋体" w:hint="eastAsia"/>
                <w:kern w:val="0"/>
                <w:szCs w:val="21"/>
                <w:lang w:val="zh-CN"/>
              </w:rPr>
              <w:t>掌握</w:t>
            </w:r>
            <w:r>
              <w:rPr>
                <w:rFonts w:ascii="宋体" w:cs="宋体"/>
                <w:kern w:val="0"/>
                <w:szCs w:val="21"/>
                <w:lang w:val="zh-CN"/>
              </w:rPr>
              <w:t>日语语言</w:t>
            </w:r>
            <w:r>
              <w:rPr>
                <w:rFonts w:ascii="宋体" w:cs="宋体" w:hint="eastAsia"/>
                <w:kern w:val="0"/>
                <w:szCs w:val="21"/>
                <w:lang w:val="zh-CN"/>
              </w:rPr>
              <w:t>体系</w:t>
            </w:r>
            <w:r>
              <w:rPr>
                <w:rFonts w:ascii="宋体" w:cs="宋体"/>
                <w:kern w:val="0"/>
                <w:szCs w:val="21"/>
                <w:lang w:val="zh-CN"/>
              </w:rPr>
              <w:t>和类型</w:t>
            </w:r>
            <w:r>
              <w:rPr>
                <w:rFonts w:ascii="宋体" w:cs="宋体" w:hint="eastAsia"/>
                <w:kern w:val="0"/>
                <w:szCs w:val="21"/>
                <w:lang w:val="zh-CN"/>
              </w:rPr>
              <w:t>特点</w:t>
            </w:r>
            <w:r>
              <w:rPr>
                <w:rFonts w:ascii="宋体" w:cs="宋体"/>
                <w:kern w:val="0"/>
                <w:szCs w:val="21"/>
                <w:lang w:val="zh-CN"/>
              </w:rPr>
              <w:t>（</w:t>
            </w:r>
            <w:r>
              <w:rPr>
                <w:rFonts w:ascii="宋体" w:cs="宋体" w:hint="eastAsia"/>
                <w:kern w:val="0"/>
                <w:szCs w:val="21"/>
                <w:lang w:val="zh-CN"/>
              </w:rPr>
              <w:t>A5.2），掌握基础知识和基本技能，完善</w:t>
            </w:r>
            <w:r>
              <w:rPr>
                <w:rFonts w:ascii="宋体" w:hAnsi="宋体" w:hint="eastAsia"/>
                <w:szCs w:val="21"/>
              </w:rPr>
              <w:t>专业知识体系中的知识点。(A</w:t>
            </w:r>
            <w:r>
              <w:rPr>
                <w:rFonts w:ascii="宋体" w:hAnsi="宋体"/>
                <w:szCs w:val="21"/>
              </w:rPr>
              <w:t>5.2.1</w:t>
            </w:r>
            <w:r>
              <w:rPr>
                <w:rFonts w:ascii="宋体" w:hAnsi="宋体" w:hint="eastAsia"/>
                <w:szCs w:val="21"/>
              </w:rPr>
              <w:t>)</w:t>
            </w:r>
          </w:p>
          <w:p w:rsidR="009640B5" w:rsidRDefault="009640B5" w:rsidP="00D9161C">
            <w:pPr>
              <w:autoSpaceDE w:val="0"/>
              <w:autoSpaceDN w:val="0"/>
              <w:adjustRightInd w:val="0"/>
              <w:rPr>
                <w:rFonts w:ascii="宋体" w:cs="宋体"/>
                <w:kern w:val="0"/>
                <w:szCs w:val="21"/>
                <w:lang w:val="zh-CN"/>
              </w:rPr>
            </w:pPr>
            <w:r>
              <w:rPr>
                <w:rFonts w:ascii="宋体" w:hAnsi="宋体" w:cs="Calibri"/>
                <w:kern w:val="0"/>
                <w:szCs w:val="21"/>
              </w:rPr>
              <w:t>2</w:t>
            </w:r>
            <w:r>
              <w:rPr>
                <w:rFonts w:ascii="宋体" w:hAnsi="宋体" w:cs="宋体" w:hint="eastAsia"/>
                <w:kern w:val="0"/>
                <w:szCs w:val="21"/>
                <w:lang w:val="zh-CN"/>
              </w:rPr>
              <w:t>．</w:t>
            </w:r>
            <w:r>
              <w:rPr>
                <w:rFonts w:ascii="宋体" w:cs="宋体" w:hint="eastAsia"/>
                <w:kern w:val="0"/>
                <w:szCs w:val="21"/>
                <w:lang w:val="zh-CN"/>
              </w:rPr>
              <w:t>了解</w:t>
            </w:r>
            <w:r>
              <w:rPr>
                <w:rFonts w:ascii="宋体" w:cs="宋体"/>
                <w:kern w:val="0"/>
                <w:szCs w:val="21"/>
                <w:lang w:val="zh-CN"/>
              </w:rPr>
              <w:t>日本文化，掌握地道语言习惯</w:t>
            </w:r>
            <w:r>
              <w:rPr>
                <w:rFonts w:ascii="宋体" w:cs="宋体" w:hint="eastAsia"/>
                <w:kern w:val="0"/>
                <w:szCs w:val="21"/>
                <w:lang w:val="zh-CN"/>
              </w:rPr>
              <w:t>，</w:t>
            </w:r>
            <w:r>
              <w:rPr>
                <w:rFonts w:ascii="宋体" w:hAnsi="宋体" w:hint="eastAsia"/>
                <w:color w:val="333333"/>
                <w:szCs w:val="21"/>
              </w:rPr>
              <w:t>正确使用常用词语和掌握功能词语，表达日常生活中的事物。</w:t>
            </w:r>
            <w:r>
              <w:rPr>
                <w:rFonts w:ascii="宋体" w:cs="宋体" w:hint="eastAsia"/>
                <w:kern w:val="0"/>
                <w:szCs w:val="21"/>
                <w:lang w:val="zh-CN"/>
              </w:rPr>
              <w:t>（A5.1.3,B</w:t>
            </w:r>
            <w:r>
              <w:rPr>
                <w:rFonts w:ascii="宋体" w:cs="宋体"/>
                <w:kern w:val="0"/>
                <w:szCs w:val="21"/>
                <w:lang w:val="zh-CN"/>
              </w:rPr>
              <w:t>12）</w:t>
            </w:r>
          </w:p>
          <w:p w:rsidR="009640B5" w:rsidRDefault="009640B5" w:rsidP="00D9161C">
            <w:pPr>
              <w:autoSpaceDE w:val="0"/>
              <w:autoSpaceDN w:val="0"/>
              <w:adjustRightInd w:val="0"/>
              <w:rPr>
                <w:rFonts w:ascii="宋体" w:hAnsi="宋体" w:cs="Calibri"/>
                <w:kern w:val="0"/>
                <w:szCs w:val="21"/>
              </w:rPr>
            </w:pPr>
            <w:r>
              <w:rPr>
                <w:rFonts w:ascii="宋体" w:hAnsi="宋体" w:cs="Calibri"/>
                <w:kern w:val="0"/>
                <w:szCs w:val="21"/>
              </w:rPr>
              <w:t>3</w:t>
            </w:r>
            <w:r>
              <w:rPr>
                <w:rFonts w:ascii="宋体" w:hAnsi="宋体" w:cs="宋体" w:hint="eastAsia"/>
                <w:kern w:val="0"/>
                <w:szCs w:val="21"/>
                <w:lang w:val="zh-CN"/>
              </w:rPr>
              <w:t>．</w:t>
            </w:r>
            <w:r>
              <w:rPr>
                <w:rFonts w:ascii="宋体" w:hAnsi="宋体" w:cs="Calibri" w:hint="eastAsia"/>
                <w:kern w:val="0"/>
                <w:szCs w:val="21"/>
              </w:rPr>
              <w:t>通过</w:t>
            </w:r>
            <w:r>
              <w:rPr>
                <w:rFonts w:ascii="宋体" w:hAnsi="宋体" w:cs="宋体" w:hint="eastAsia"/>
                <w:kern w:val="0"/>
                <w:szCs w:val="21"/>
                <w:lang w:val="zh-CN"/>
              </w:rPr>
              <w:t>日常会话、造句、翻译和写作训练，培养学生</w:t>
            </w:r>
            <w:r>
              <w:rPr>
                <w:rFonts w:ascii="宋体" w:hAnsi="宋体" w:cs="Calibri" w:hint="eastAsia"/>
                <w:kern w:val="0"/>
                <w:szCs w:val="21"/>
              </w:rPr>
              <w:t>清晰思考和用语言文字准确表达的能力，掌握基本的</w:t>
            </w:r>
            <w:r>
              <w:rPr>
                <w:rFonts w:ascii="宋体" w:hAnsi="宋体" w:cs="宋体" w:hint="eastAsia"/>
                <w:kern w:val="0"/>
                <w:szCs w:val="21"/>
                <w:lang w:val="zh-CN"/>
              </w:rPr>
              <w:t>听、说、读、写、译技能。</w:t>
            </w:r>
            <w:r>
              <w:rPr>
                <w:rFonts w:ascii="宋体" w:hAnsi="宋体" w:hint="eastAsia"/>
                <w:szCs w:val="21"/>
              </w:rPr>
              <w:t>（B1）</w:t>
            </w:r>
          </w:p>
          <w:p w:rsidR="009640B5" w:rsidRDefault="009640B5" w:rsidP="00D9161C">
            <w:pPr>
              <w:autoSpaceDE w:val="0"/>
              <w:autoSpaceDN w:val="0"/>
              <w:adjustRightInd w:val="0"/>
              <w:rPr>
                <w:rFonts w:ascii="宋体" w:hAnsi="宋体"/>
                <w:szCs w:val="21"/>
              </w:rPr>
            </w:pPr>
            <w:r>
              <w:rPr>
                <w:rFonts w:ascii="宋体" w:hAnsi="宋体" w:hint="eastAsia"/>
                <w:szCs w:val="21"/>
              </w:rPr>
              <w:t>4</w:t>
            </w:r>
            <w:r>
              <w:rPr>
                <w:rFonts w:ascii="宋体" w:hAnsi="宋体" w:cs="宋体" w:hint="eastAsia"/>
                <w:kern w:val="0"/>
                <w:szCs w:val="21"/>
                <w:lang w:val="zh-CN"/>
              </w:rPr>
              <w:t>．</w:t>
            </w:r>
            <w:r>
              <w:rPr>
                <w:rFonts w:ascii="宋体" w:hAnsi="宋体" w:hint="eastAsia"/>
                <w:szCs w:val="21"/>
              </w:rPr>
              <w:t>培养学生的自主学习能动性和发散性思维，在日语学习过程中积累发现、分析和解决问题的能力，达到与不同文化的人共同合作共事的能力。</w:t>
            </w:r>
            <w:r>
              <w:rPr>
                <w:rFonts w:ascii="宋体" w:hAnsi="宋体" w:cs="宋体" w:hint="eastAsia"/>
                <w:kern w:val="0"/>
                <w:szCs w:val="21"/>
                <w:lang w:val="zh-CN"/>
              </w:rPr>
              <w:t>（B2-4）</w:t>
            </w:r>
          </w:p>
          <w:p w:rsidR="009640B5" w:rsidRDefault="009640B5" w:rsidP="00D9161C">
            <w:pPr>
              <w:autoSpaceDE w:val="0"/>
              <w:autoSpaceDN w:val="0"/>
              <w:adjustRightInd w:val="0"/>
              <w:rPr>
                <w:rFonts w:ascii="宋体" w:hAnsi="宋体"/>
                <w:szCs w:val="21"/>
              </w:rPr>
            </w:pPr>
            <w:r>
              <w:rPr>
                <w:rFonts w:ascii="宋体" w:hAnsi="宋体" w:cs="宋体" w:hint="eastAsia"/>
                <w:kern w:val="0"/>
                <w:szCs w:val="21"/>
                <w:lang w:val="zh-CN"/>
              </w:rPr>
              <w:t>5</w:t>
            </w:r>
            <w:r>
              <w:rPr>
                <w:rFonts w:ascii="宋体" w:hAnsi="宋体" w:cs="宋体"/>
                <w:kern w:val="0"/>
                <w:szCs w:val="21"/>
                <w:lang w:val="zh-CN"/>
              </w:rPr>
              <w:t>.</w:t>
            </w:r>
            <w:r>
              <w:rPr>
                <w:rFonts w:ascii="宋体" w:hAnsi="宋体" w:hint="eastAsia"/>
                <w:szCs w:val="21"/>
              </w:rPr>
              <w:t xml:space="preserve"> 培养学生勤于思考，善于钻研，对于推陈出新怀有浓厚的兴趣，使学生富有探索精神并渴望解决问题的能力。（C4）</w:t>
            </w:r>
          </w:p>
          <w:p w:rsidR="009640B5" w:rsidRDefault="009640B5" w:rsidP="00D9161C">
            <w:pPr>
              <w:autoSpaceDE w:val="0"/>
              <w:autoSpaceDN w:val="0"/>
              <w:adjustRightInd w:val="0"/>
              <w:rPr>
                <w:rFonts w:ascii="宋体" w:hAnsi="宋体"/>
                <w:szCs w:val="21"/>
              </w:rPr>
            </w:pPr>
            <w:r>
              <w:rPr>
                <w:rFonts w:ascii="宋体" w:hAnsi="宋体" w:hint="eastAsia"/>
                <w:szCs w:val="21"/>
              </w:rPr>
              <w:t>6.</w:t>
            </w:r>
            <w:r>
              <w:rPr>
                <w:rFonts w:ascii="宋体" w:hAnsi="宋体" w:cs="宋体" w:hint="eastAsia"/>
                <w:kern w:val="0"/>
                <w:szCs w:val="21"/>
                <w:lang w:val="zh-CN"/>
              </w:rPr>
              <w:t xml:space="preserve"> 培养学生的日语应用能力和</w:t>
            </w:r>
            <w:r>
              <w:rPr>
                <w:rFonts w:ascii="宋体" w:hAnsi="宋体" w:hint="eastAsia"/>
                <w:szCs w:val="21"/>
              </w:rPr>
              <w:t>终生学习的能力，使学生能够使用日语语言</w:t>
            </w:r>
            <w:r>
              <w:rPr>
                <w:rFonts w:ascii="宋体" w:hAnsi="宋体" w:cs="Symeteo" w:hint="eastAsia"/>
                <w:szCs w:val="21"/>
              </w:rPr>
              <w:t>准确地</w:t>
            </w:r>
            <w:r>
              <w:rPr>
                <w:rFonts w:ascii="宋体" w:hAnsi="宋体" w:hint="eastAsia"/>
                <w:szCs w:val="21"/>
              </w:rPr>
              <w:t>获取各种日文信息的能力。（B6-7-10）</w:t>
            </w:r>
          </w:p>
          <w:p w:rsidR="009640B5" w:rsidRDefault="009640B5" w:rsidP="00D9161C">
            <w:pPr>
              <w:autoSpaceDE w:val="0"/>
              <w:autoSpaceDN w:val="0"/>
              <w:adjustRightInd w:val="0"/>
              <w:rPr>
                <w:rFonts w:ascii="宋体" w:hAnsi="宋体"/>
                <w:szCs w:val="21"/>
              </w:rPr>
            </w:pPr>
          </w:p>
        </w:tc>
      </w:tr>
      <w:tr w:rsidR="009640B5" w:rsidTr="00D9161C">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spacing w:line="460" w:lineRule="atLeast"/>
              <w:jc w:val="center"/>
              <w:rPr>
                <w:rFonts w:cs="Calibri"/>
                <w:kern w:val="0"/>
                <w:szCs w:val="21"/>
              </w:rPr>
            </w:pPr>
            <w:r>
              <w:rPr>
                <w:rFonts w:cs="Calibri"/>
                <w:color w:val="C00000"/>
                <w:kern w:val="0"/>
                <w:szCs w:val="21"/>
              </w:rPr>
              <w:t>*</w:t>
            </w:r>
            <w:r>
              <w:rPr>
                <w:rFonts w:ascii="宋体" w:cs="宋体" w:hint="eastAsia"/>
                <w:kern w:val="0"/>
                <w:szCs w:val="21"/>
                <w:lang w:val="zh-CN"/>
              </w:rPr>
              <w:t>教学内容、进度安排及要求</w:t>
            </w:r>
          </w:p>
          <w:p w:rsidR="009640B5" w:rsidRDefault="009640B5" w:rsidP="00D9161C">
            <w:pPr>
              <w:autoSpaceDE w:val="0"/>
              <w:autoSpaceDN w:val="0"/>
              <w:adjustRightInd w:val="0"/>
              <w:spacing w:line="460" w:lineRule="atLeast"/>
              <w:jc w:val="center"/>
              <w:rPr>
                <w:rFonts w:cs="Calibri"/>
                <w:kern w:val="0"/>
                <w:szCs w:val="21"/>
              </w:rPr>
            </w:pPr>
            <w:r>
              <w:rPr>
                <w:rFonts w:cs="Calibri"/>
                <w:kern w:val="0"/>
                <w:szCs w:val="21"/>
              </w:rPr>
              <w:t>(Class Schedule</w:t>
            </w:r>
          </w:p>
          <w:p w:rsidR="009640B5" w:rsidRDefault="009640B5" w:rsidP="00D9161C">
            <w:pPr>
              <w:autoSpaceDE w:val="0"/>
              <w:autoSpaceDN w:val="0"/>
              <w:adjustRightInd w:val="0"/>
              <w:spacing w:line="460" w:lineRule="atLeast"/>
              <w:jc w:val="center"/>
              <w:rPr>
                <w:rFonts w:ascii="宋体" w:cs="宋体"/>
                <w:kern w:val="0"/>
                <w:sz w:val="22"/>
                <w:lang w:val="zh-CN"/>
              </w:rPr>
            </w:pPr>
            <w:r>
              <w:rPr>
                <w:rFonts w:cs="Calibri"/>
                <w:kern w:val="0"/>
                <w:szCs w:val="21"/>
              </w:rPr>
              <w:t>&amp; Requirements)</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tbl>
            <w:tblPr>
              <w:tblW w:w="7269" w:type="dxa"/>
              <w:tblBorders>
                <w:top w:val="single" w:sz="4" w:space="0" w:color="000000"/>
                <w:bottom w:val="single" w:sz="4" w:space="0" w:color="000000"/>
                <w:insideH w:val="single" w:sz="4" w:space="0" w:color="000000"/>
                <w:insideV w:val="single" w:sz="4" w:space="0" w:color="000000"/>
              </w:tblBorders>
              <w:tblLayout w:type="fixed"/>
              <w:tblLook w:val="04A0"/>
            </w:tblPr>
            <w:tblGrid>
              <w:gridCol w:w="1456"/>
              <w:gridCol w:w="816"/>
              <w:gridCol w:w="1334"/>
              <w:gridCol w:w="1355"/>
              <w:gridCol w:w="1146"/>
              <w:gridCol w:w="1162"/>
            </w:tblGrid>
            <w:tr w:rsidR="009640B5" w:rsidTr="00D9161C">
              <w:trPr>
                <w:trHeight w:val="1"/>
              </w:trPr>
              <w:tc>
                <w:tcPr>
                  <w:tcW w:w="1456" w:type="dxa"/>
                  <w:shd w:val="clear" w:color="000000" w:fill="FFFFFF"/>
                  <w:vAlign w:val="center"/>
                </w:tcPr>
                <w:p w:rsidR="009640B5" w:rsidRDefault="009640B5" w:rsidP="00D9161C">
                  <w:pPr>
                    <w:autoSpaceDE w:val="0"/>
                    <w:autoSpaceDN w:val="0"/>
                    <w:adjustRightInd w:val="0"/>
                    <w:jc w:val="center"/>
                    <w:rPr>
                      <w:rFonts w:ascii="宋体" w:cs="宋体"/>
                      <w:kern w:val="0"/>
                      <w:szCs w:val="21"/>
                      <w:lang w:val="zh-CN"/>
                    </w:rPr>
                  </w:pPr>
                  <w:r>
                    <w:rPr>
                      <w:rFonts w:ascii="宋体" w:cs="宋体" w:hint="eastAsia"/>
                      <w:kern w:val="0"/>
                      <w:szCs w:val="21"/>
                      <w:lang w:val="zh-CN"/>
                    </w:rPr>
                    <w:t>教学内容</w:t>
                  </w:r>
                </w:p>
              </w:tc>
              <w:tc>
                <w:tcPr>
                  <w:tcW w:w="816" w:type="dxa"/>
                  <w:shd w:val="clear" w:color="000000" w:fill="FFFFFF"/>
                  <w:vAlign w:val="center"/>
                </w:tcPr>
                <w:p w:rsidR="009640B5" w:rsidRDefault="009640B5"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学时</w:t>
                  </w:r>
                </w:p>
              </w:tc>
              <w:tc>
                <w:tcPr>
                  <w:tcW w:w="1334" w:type="dxa"/>
                  <w:shd w:val="clear" w:color="000000" w:fill="FFFFFF"/>
                  <w:vAlign w:val="center"/>
                </w:tcPr>
                <w:p w:rsidR="009640B5" w:rsidRDefault="009640B5"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教学方式</w:t>
                  </w:r>
                </w:p>
              </w:tc>
              <w:tc>
                <w:tcPr>
                  <w:tcW w:w="1355" w:type="dxa"/>
                  <w:shd w:val="clear" w:color="000000" w:fill="FFFFFF"/>
                  <w:vAlign w:val="center"/>
                </w:tcPr>
                <w:p w:rsidR="009640B5" w:rsidRDefault="009640B5"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作业及要求</w:t>
                  </w:r>
                </w:p>
              </w:tc>
              <w:tc>
                <w:tcPr>
                  <w:tcW w:w="1146" w:type="dxa"/>
                  <w:shd w:val="clear" w:color="000000" w:fill="FFFFFF"/>
                  <w:vAlign w:val="center"/>
                </w:tcPr>
                <w:p w:rsidR="009640B5" w:rsidRDefault="009640B5" w:rsidP="00D9161C">
                  <w:pPr>
                    <w:autoSpaceDE w:val="0"/>
                    <w:autoSpaceDN w:val="0"/>
                    <w:adjustRightInd w:val="0"/>
                    <w:rPr>
                      <w:rFonts w:ascii="宋体" w:cs="宋体"/>
                      <w:kern w:val="0"/>
                      <w:sz w:val="22"/>
                      <w:lang w:val="zh-CN"/>
                    </w:rPr>
                  </w:pPr>
                  <w:r>
                    <w:rPr>
                      <w:rFonts w:ascii="宋体" w:cs="宋体" w:hint="eastAsia"/>
                      <w:kern w:val="0"/>
                      <w:szCs w:val="21"/>
                      <w:lang w:val="zh-CN"/>
                    </w:rPr>
                    <w:t>基本要求</w:t>
                  </w:r>
                </w:p>
              </w:tc>
              <w:tc>
                <w:tcPr>
                  <w:tcW w:w="1162" w:type="dxa"/>
                  <w:shd w:val="clear" w:color="000000" w:fill="FFFFFF"/>
                  <w:vAlign w:val="center"/>
                </w:tcPr>
                <w:p w:rsidR="009640B5" w:rsidRDefault="009640B5"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考查方式</w:t>
                  </w:r>
                </w:p>
              </w:tc>
            </w:tr>
            <w:tr w:rsidR="009640B5" w:rsidTr="00D9161C">
              <w:trPr>
                <w:trHeight w:val="520"/>
              </w:trPr>
              <w:tc>
                <w:tcPr>
                  <w:tcW w:w="1456" w:type="dxa"/>
                  <w:shd w:val="clear" w:color="000000" w:fill="FFFFFF"/>
                  <w:vAlign w:val="center"/>
                </w:tcPr>
                <w:p w:rsidR="009640B5" w:rsidRDefault="009640B5" w:rsidP="00D9161C">
                  <w:pPr>
                    <w:autoSpaceDE w:val="0"/>
                    <w:autoSpaceDN w:val="0"/>
                    <w:adjustRightInd w:val="0"/>
                    <w:jc w:val="center"/>
                    <w:rPr>
                      <w:rFonts w:ascii="宋体" w:hAnsi="宋体"/>
                      <w:szCs w:val="21"/>
                    </w:rPr>
                  </w:pPr>
                  <w:r>
                    <w:rPr>
                      <w:rFonts w:ascii="宋体" w:hAnsi="宋体" w:hint="eastAsia"/>
                      <w:szCs w:val="21"/>
                    </w:rPr>
                    <w:t>导论、</w:t>
                  </w:r>
                  <w:r>
                    <w:rPr>
                      <w:rFonts w:ascii="宋体" w:hAnsi="宋体"/>
                      <w:szCs w:val="21"/>
                    </w:rPr>
                    <w:t>第1课</w:t>
                  </w:r>
                </w:p>
                <w:p w:rsidR="009640B5" w:rsidRDefault="009640B5" w:rsidP="00D9161C">
                  <w:pPr>
                    <w:autoSpaceDE w:val="0"/>
                    <w:autoSpaceDN w:val="0"/>
                    <w:adjustRightInd w:val="0"/>
                    <w:jc w:val="center"/>
                    <w:rPr>
                      <w:rFonts w:ascii="宋体" w:hAnsi="宋体" w:cs="宋体"/>
                      <w:kern w:val="0"/>
                      <w:szCs w:val="21"/>
                      <w:lang w:val="zh-CN"/>
                    </w:rPr>
                  </w:pPr>
                  <w:r>
                    <w:rPr>
                      <w:rFonts w:ascii="宋体" w:hAnsi="宋体" w:hint="eastAsia"/>
                      <w:szCs w:val="21"/>
                    </w:rPr>
                    <w:t>打招呼</w:t>
                  </w:r>
                </w:p>
              </w:tc>
              <w:tc>
                <w:tcPr>
                  <w:tcW w:w="81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6</w:t>
                  </w:r>
                </w:p>
              </w:tc>
              <w:tc>
                <w:tcPr>
                  <w:tcW w:w="1334"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cs="宋体" w:hint="eastAsia"/>
                      <w:kern w:val="0"/>
                      <w:szCs w:val="21"/>
                      <w:lang w:val="zh-CN"/>
                    </w:rPr>
                    <w:t>讲授</w:t>
                  </w:r>
                  <w:r>
                    <w:rPr>
                      <w:rFonts w:cs="Calibri"/>
                      <w:kern w:val="0"/>
                      <w:szCs w:val="21"/>
                    </w:rPr>
                    <w:t>/</w:t>
                  </w:r>
                  <w:r>
                    <w:rPr>
                      <w:rFonts w:cs="Calibri" w:hint="eastAsia"/>
                      <w:kern w:val="0"/>
                      <w:szCs w:val="21"/>
                    </w:rPr>
                    <w:t>练习</w:t>
                  </w:r>
                </w:p>
              </w:tc>
              <w:tc>
                <w:tcPr>
                  <w:tcW w:w="1355"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课后练习</w:t>
                  </w:r>
                  <w:r>
                    <w:rPr>
                      <w:rFonts w:ascii="宋体" w:hAnsi="宋体" w:cs="宋体"/>
                      <w:kern w:val="0"/>
                      <w:szCs w:val="21"/>
                      <w:lang w:val="zh-CN"/>
                    </w:rPr>
                    <w:t>与练习册</w:t>
                  </w:r>
                </w:p>
              </w:tc>
              <w:tc>
                <w:tcPr>
                  <w:tcW w:w="114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课前</w:t>
                  </w:r>
                  <w:r>
                    <w:rPr>
                      <w:rFonts w:ascii="宋体" w:hAnsi="宋体" w:cs="宋体"/>
                      <w:kern w:val="0"/>
                      <w:szCs w:val="21"/>
                      <w:lang w:val="zh-CN"/>
                    </w:rPr>
                    <w:t>预习与课后复习</w:t>
                  </w:r>
                </w:p>
              </w:tc>
              <w:tc>
                <w:tcPr>
                  <w:tcW w:w="1162"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批阅，纠错</w:t>
                  </w:r>
                </w:p>
              </w:tc>
            </w:tr>
            <w:tr w:rsidR="009640B5" w:rsidTr="00D9161C">
              <w:trPr>
                <w:trHeight w:val="555"/>
              </w:trPr>
              <w:tc>
                <w:tcPr>
                  <w:tcW w:w="1456" w:type="dxa"/>
                  <w:shd w:val="clear" w:color="000000" w:fill="FFFFFF"/>
                  <w:vAlign w:val="center"/>
                </w:tcPr>
                <w:p w:rsidR="009640B5" w:rsidRDefault="009640B5" w:rsidP="00D9161C">
                  <w:pPr>
                    <w:autoSpaceDE w:val="0"/>
                    <w:autoSpaceDN w:val="0"/>
                    <w:adjustRightInd w:val="0"/>
                    <w:jc w:val="center"/>
                    <w:rPr>
                      <w:rFonts w:ascii="??" w:hAnsi="??"/>
                      <w:szCs w:val="21"/>
                    </w:rPr>
                  </w:pPr>
                  <w:r>
                    <w:rPr>
                      <w:rFonts w:ascii="??" w:hAnsi="??"/>
                      <w:szCs w:val="21"/>
                    </w:rPr>
                    <w:t>第</w:t>
                  </w:r>
                  <w:r>
                    <w:rPr>
                      <w:rFonts w:ascii="??" w:hAnsi="??"/>
                      <w:szCs w:val="21"/>
                    </w:rPr>
                    <w:t>2</w:t>
                  </w:r>
                  <w:r>
                    <w:rPr>
                      <w:rFonts w:ascii="??" w:hAnsi="??"/>
                      <w:szCs w:val="21"/>
                    </w:rPr>
                    <w:t>课</w:t>
                  </w:r>
                </w:p>
                <w:p w:rsidR="009640B5" w:rsidRDefault="009640B5" w:rsidP="00D9161C">
                  <w:pPr>
                    <w:autoSpaceDE w:val="0"/>
                    <w:autoSpaceDN w:val="0"/>
                    <w:adjustRightInd w:val="0"/>
                    <w:jc w:val="center"/>
                    <w:rPr>
                      <w:rFonts w:ascii="宋体" w:hAnsi="宋体" w:cs="宋体"/>
                      <w:kern w:val="0"/>
                      <w:szCs w:val="21"/>
                      <w:lang w:val="zh-CN"/>
                    </w:rPr>
                  </w:pPr>
                  <w:r>
                    <w:rPr>
                      <w:rFonts w:ascii="??" w:hAnsi="??" w:hint="eastAsia"/>
                      <w:szCs w:val="21"/>
                    </w:rPr>
                    <w:t>交谈礼仪</w:t>
                  </w:r>
                </w:p>
              </w:tc>
              <w:tc>
                <w:tcPr>
                  <w:tcW w:w="81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6</w:t>
                  </w:r>
                </w:p>
              </w:tc>
              <w:tc>
                <w:tcPr>
                  <w:tcW w:w="1334"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cs="宋体" w:hint="eastAsia"/>
                      <w:kern w:val="0"/>
                      <w:szCs w:val="21"/>
                      <w:lang w:val="zh-CN"/>
                    </w:rPr>
                    <w:t>讲授</w:t>
                  </w:r>
                  <w:r>
                    <w:rPr>
                      <w:rFonts w:cs="Calibri"/>
                      <w:kern w:val="0"/>
                      <w:szCs w:val="21"/>
                    </w:rPr>
                    <w:t>/</w:t>
                  </w:r>
                  <w:r>
                    <w:rPr>
                      <w:rFonts w:cs="Calibri" w:hint="eastAsia"/>
                      <w:kern w:val="0"/>
                      <w:szCs w:val="21"/>
                    </w:rPr>
                    <w:t>练习</w:t>
                  </w:r>
                </w:p>
              </w:tc>
              <w:tc>
                <w:tcPr>
                  <w:tcW w:w="1355"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课后练习</w:t>
                  </w:r>
                  <w:r>
                    <w:rPr>
                      <w:rFonts w:ascii="宋体" w:hAnsi="宋体" w:cs="宋体"/>
                      <w:kern w:val="0"/>
                      <w:szCs w:val="21"/>
                      <w:lang w:val="zh-CN"/>
                    </w:rPr>
                    <w:t>与练习册</w:t>
                  </w:r>
                </w:p>
              </w:tc>
              <w:tc>
                <w:tcPr>
                  <w:tcW w:w="114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课前</w:t>
                  </w:r>
                  <w:r>
                    <w:rPr>
                      <w:rFonts w:ascii="宋体" w:hAnsi="宋体" w:cs="宋体"/>
                      <w:kern w:val="0"/>
                      <w:szCs w:val="21"/>
                      <w:lang w:val="zh-CN"/>
                    </w:rPr>
                    <w:t>预习与课后复习</w:t>
                  </w:r>
                </w:p>
              </w:tc>
              <w:tc>
                <w:tcPr>
                  <w:tcW w:w="1162"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批阅，纠错</w:t>
                  </w:r>
                </w:p>
              </w:tc>
            </w:tr>
            <w:tr w:rsidR="009640B5" w:rsidTr="00D9161C">
              <w:trPr>
                <w:trHeight w:val="561"/>
              </w:trPr>
              <w:tc>
                <w:tcPr>
                  <w:tcW w:w="145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第3课</w:t>
                  </w:r>
                </w:p>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自我介绍</w:t>
                  </w:r>
                </w:p>
              </w:tc>
              <w:tc>
                <w:tcPr>
                  <w:tcW w:w="81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6</w:t>
                  </w:r>
                </w:p>
              </w:tc>
              <w:tc>
                <w:tcPr>
                  <w:tcW w:w="1334"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cs="宋体" w:hint="eastAsia"/>
                      <w:kern w:val="0"/>
                      <w:szCs w:val="21"/>
                      <w:lang w:val="zh-CN"/>
                    </w:rPr>
                    <w:t>讲授</w:t>
                  </w:r>
                  <w:r>
                    <w:rPr>
                      <w:rFonts w:cs="Calibri"/>
                      <w:kern w:val="0"/>
                      <w:szCs w:val="21"/>
                    </w:rPr>
                    <w:t>/</w:t>
                  </w:r>
                  <w:r>
                    <w:rPr>
                      <w:rFonts w:cs="Calibri" w:hint="eastAsia"/>
                      <w:kern w:val="0"/>
                      <w:szCs w:val="21"/>
                    </w:rPr>
                    <w:t>练习</w:t>
                  </w:r>
                </w:p>
              </w:tc>
              <w:tc>
                <w:tcPr>
                  <w:tcW w:w="1355"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课后练习</w:t>
                  </w:r>
                  <w:r>
                    <w:rPr>
                      <w:rFonts w:ascii="宋体" w:hAnsi="宋体" w:cs="宋体"/>
                      <w:kern w:val="0"/>
                      <w:szCs w:val="21"/>
                      <w:lang w:val="zh-CN"/>
                    </w:rPr>
                    <w:t>与练习册</w:t>
                  </w:r>
                </w:p>
              </w:tc>
              <w:tc>
                <w:tcPr>
                  <w:tcW w:w="114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课前</w:t>
                  </w:r>
                  <w:r>
                    <w:rPr>
                      <w:rFonts w:ascii="宋体" w:hAnsi="宋体" w:cs="宋体"/>
                      <w:kern w:val="0"/>
                      <w:szCs w:val="21"/>
                      <w:lang w:val="zh-CN"/>
                    </w:rPr>
                    <w:t>预习与课后复习</w:t>
                  </w:r>
                </w:p>
              </w:tc>
              <w:tc>
                <w:tcPr>
                  <w:tcW w:w="1162"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批阅，纠错</w:t>
                  </w:r>
                </w:p>
              </w:tc>
            </w:tr>
            <w:tr w:rsidR="009640B5" w:rsidTr="00D9161C">
              <w:trPr>
                <w:trHeight w:val="554"/>
              </w:trPr>
              <w:tc>
                <w:tcPr>
                  <w:tcW w:w="145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第4课</w:t>
                  </w:r>
                </w:p>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转述信息</w:t>
                  </w:r>
                </w:p>
              </w:tc>
              <w:tc>
                <w:tcPr>
                  <w:tcW w:w="81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6</w:t>
                  </w:r>
                </w:p>
              </w:tc>
              <w:tc>
                <w:tcPr>
                  <w:tcW w:w="1334"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cs="宋体" w:hint="eastAsia"/>
                      <w:kern w:val="0"/>
                      <w:szCs w:val="21"/>
                      <w:lang w:val="zh-CN"/>
                    </w:rPr>
                    <w:t>讲授</w:t>
                  </w:r>
                  <w:r>
                    <w:rPr>
                      <w:rFonts w:cs="Calibri"/>
                      <w:kern w:val="0"/>
                      <w:szCs w:val="21"/>
                    </w:rPr>
                    <w:t>/</w:t>
                  </w:r>
                  <w:r>
                    <w:rPr>
                      <w:rFonts w:cs="Calibri" w:hint="eastAsia"/>
                      <w:kern w:val="0"/>
                      <w:szCs w:val="21"/>
                    </w:rPr>
                    <w:t>练习</w:t>
                  </w:r>
                </w:p>
              </w:tc>
              <w:tc>
                <w:tcPr>
                  <w:tcW w:w="1355"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课后练习</w:t>
                  </w:r>
                  <w:r>
                    <w:rPr>
                      <w:rFonts w:ascii="宋体" w:hAnsi="宋体" w:cs="宋体"/>
                      <w:kern w:val="0"/>
                      <w:szCs w:val="21"/>
                      <w:lang w:val="zh-CN"/>
                    </w:rPr>
                    <w:t>与练习册</w:t>
                  </w:r>
                </w:p>
              </w:tc>
              <w:tc>
                <w:tcPr>
                  <w:tcW w:w="114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课前</w:t>
                  </w:r>
                  <w:r>
                    <w:rPr>
                      <w:rFonts w:ascii="宋体" w:hAnsi="宋体" w:cs="宋体"/>
                      <w:kern w:val="0"/>
                      <w:szCs w:val="21"/>
                      <w:lang w:val="zh-CN"/>
                    </w:rPr>
                    <w:t>预习与课后复习</w:t>
                  </w:r>
                </w:p>
              </w:tc>
              <w:tc>
                <w:tcPr>
                  <w:tcW w:w="1162"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批阅，纠错</w:t>
                  </w:r>
                </w:p>
              </w:tc>
            </w:tr>
            <w:tr w:rsidR="009640B5" w:rsidTr="00D9161C">
              <w:trPr>
                <w:trHeight w:val="550"/>
              </w:trPr>
              <w:tc>
                <w:tcPr>
                  <w:tcW w:w="145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第5课</w:t>
                  </w:r>
                </w:p>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转换话题</w:t>
                  </w:r>
                </w:p>
              </w:tc>
              <w:tc>
                <w:tcPr>
                  <w:tcW w:w="81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6</w:t>
                  </w:r>
                </w:p>
              </w:tc>
              <w:tc>
                <w:tcPr>
                  <w:tcW w:w="1334"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cs="宋体" w:hint="eastAsia"/>
                      <w:kern w:val="0"/>
                      <w:szCs w:val="21"/>
                      <w:lang w:val="zh-CN"/>
                    </w:rPr>
                    <w:t>讲授</w:t>
                  </w:r>
                  <w:r>
                    <w:rPr>
                      <w:rFonts w:cs="Calibri"/>
                      <w:kern w:val="0"/>
                      <w:szCs w:val="21"/>
                    </w:rPr>
                    <w:t>/</w:t>
                  </w:r>
                  <w:r>
                    <w:rPr>
                      <w:rFonts w:cs="Calibri" w:hint="eastAsia"/>
                      <w:kern w:val="0"/>
                      <w:szCs w:val="21"/>
                    </w:rPr>
                    <w:t>练习</w:t>
                  </w:r>
                </w:p>
              </w:tc>
              <w:tc>
                <w:tcPr>
                  <w:tcW w:w="1355"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课后练习</w:t>
                  </w:r>
                  <w:r>
                    <w:rPr>
                      <w:rFonts w:ascii="宋体" w:hAnsi="宋体" w:cs="宋体"/>
                      <w:kern w:val="0"/>
                      <w:szCs w:val="21"/>
                      <w:lang w:val="zh-CN"/>
                    </w:rPr>
                    <w:t>与练习册</w:t>
                  </w:r>
                </w:p>
              </w:tc>
              <w:tc>
                <w:tcPr>
                  <w:tcW w:w="114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课前</w:t>
                  </w:r>
                  <w:r>
                    <w:rPr>
                      <w:rFonts w:ascii="宋体" w:hAnsi="宋体" w:cs="宋体"/>
                      <w:kern w:val="0"/>
                      <w:szCs w:val="21"/>
                      <w:lang w:val="zh-CN"/>
                    </w:rPr>
                    <w:t>预习与课后复习</w:t>
                  </w:r>
                </w:p>
              </w:tc>
              <w:tc>
                <w:tcPr>
                  <w:tcW w:w="1162"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批阅，纠错</w:t>
                  </w:r>
                </w:p>
              </w:tc>
            </w:tr>
            <w:tr w:rsidR="009640B5" w:rsidTr="00D9161C">
              <w:trPr>
                <w:trHeight w:val="558"/>
              </w:trPr>
              <w:tc>
                <w:tcPr>
                  <w:tcW w:w="145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第6课</w:t>
                  </w:r>
                </w:p>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传递信息</w:t>
                  </w:r>
                </w:p>
              </w:tc>
              <w:tc>
                <w:tcPr>
                  <w:tcW w:w="81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6</w:t>
                  </w:r>
                </w:p>
              </w:tc>
              <w:tc>
                <w:tcPr>
                  <w:tcW w:w="1334"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cs="宋体" w:hint="eastAsia"/>
                      <w:kern w:val="0"/>
                      <w:szCs w:val="21"/>
                      <w:lang w:val="zh-CN"/>
                    </w:rPr>
                    <w:t>讲授</w:t>
                  </w:r>
                  <w:r>
                    <w:rPr>
                      <w:rFonts w:cs="Calibri"/>
                      <w:kern w:val="0"/>
                      <w:szCs w:val="21"/>
                    </w:rPr>
                    <w:t>/</w:t>
                  </w:r>
                  <w:r>
                    <w:rPr>
                      <w:rFonts w:cs="Calibri" w:hint="eastAsia"/>
                      <w:kern w:val="0"/>
                      <w:szCs w:val="21"/>
                    </w:rPr>
                    <w:t>练习</w:t>
                  </w:r>
                </w:p>
              </w:tc>
              <w:tc>
                <w:tcPr>
                  <w:tcW w:w="1355"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课后练习</w:t>
                  </w:r>
                  <w:r>
                    <w:rPr>
                      <w:rFonts w:ascii="宋体" w:hAnsi="宋体" w:cs="宋体"/>
                      <w:kern w:val="0"/>
                      <w:szCs w:val="21"/>
                      <w:lang w:val="zh-CN"/>
                    </w:rPr>
                    <w:t>与练习册</w:t>
                  </w:r>
                </w:p>
              </w:tc>
              <w:tc>
                <w:tcPr>
                  <w:tcW w:w="114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课前</w:t>
                  </w:r>
                  <w:r>
                    <w:rPr>
                      <w:rFonts w:ascii="宋体" w:hAnsi="宋体" w:cs="宋体"/>
                      <w:kern w:val="0"/>
                      <w:szCs w:val="21"/>
                      <w:lang w:val="zh-CN"/>
                    </w:rPr>
                    <w:t>预习与课后复习</w:t>
                  </w:r>
                </w:p>
              </w:tc>
              <w:tc>
                <w:tcPr>
                  <w:tcW w:w="1162"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批阅，纠错</w:t>
                  </w:r>
                </w:p>
              </w:tc>
            </w:tr>
            <w:tr w:rsidR="009640B5" w:rsidTr="00D9161C">
              <w:trPr>
                <w:trHeight w:val="552"/>
              </w:trPr>
              <w:tc>
                <w:tcPr>
                  <w:tcW w:w="145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第7课</w:t>
                  </w:r>
                </w:p>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确认与反问</w:t>
                  </w:r>
                </w:p>
              </w:tc>
              <w:tc>
                <w:tcPr>
                  <w:tcW w:w="81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6</w:t>
                  </w:r>
                </w:p>
              </w:tc>
              <w:tc>
                <w:tcPr>
                  <w:tcW w:w="1334"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cs="宋体" w:hint="eastAsia"/>
                      <w:kern w:val="0"/>
                      <w:szCs w:val="21"/>
                      <w:lang w:val="zh-CN"/>
                    </w:rPr>
                    <w:t>讲授</w:t>
                  </w:r>
                  <w:r>
                    <w:rPr>
                      <w:rFonts w:cs="Calibri"/>
                      <w:kern w:val="0"/>
                      <w:szCs w:val="21"/>
                    </w:rPr>
                    <w:t>/</w:t>
                  </w:r>
                  <w:r>
                    <w:rPr>
                      <w:rFonts w:cs="Calibri" w:hint="eastAsia"/>
                      <w:kern w:val="0"/>
                      <w:szCs w:val="21"/>
                    </w:rPr>
                    <w:t>练习</w:t>
                  </w:r>
                </w:p>
              </w:tc>
              <w:tc>
                <w:tcPr>
                  <w:tcW w:w="1355"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课后练习</w:t>
                  </w:r>
                  <w:r>
                    <w:rPr>
                      <w:rFonts w:ascii="宋体" w:hAnsi="宋体" w:cs="宋体"/>
                      <w:kern w:val="0"/>
                      <w:szCs w:val="21"/>
                      <w:lang w:val="zh-CN"/>
                    </w:rPr>
                    <w:t>与练习册</w:t>
                  </w:r>
                </w:p>
              </w:tc>
              <w:tc>
                <w:tcPr>
                  <w:tcW w:w="114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课前</w:t>
                  </w:r>
                  <w:r>
                    <w:rPr>
                      <w:rFonts w:ascii="宋体" w:hAnsi="宋体" w:cs="宋体"/>
                      <w:kern w:val="0"/>
                      <w:szCs w:val="21"/>
                      <w:lang w:val="zh-CN"/>
                    </w:rPr>
                    <w:t>预习与课后复习</w:t>
                  </w:r>
                </w:p>
              </w:tc>
              <w:tc>
                <w:tcPr>
                  <w:tcW w:w="1162"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批阅，纠错</w:t>
                  </w:r>
                </w:p>
              </w:tc>
            </w:tr>
            <w:tr w:rsidR="009640B5" w:rsidTr="00D9161C">
              <w:trPr>
                <w:trHeight w:val="560"/>
              </w:trPr>
              <w:tc>
                <w:tcPr>
                  <w:tcW w:w="1456" w:type="dxa"/>
                  <w:shd w:val="clear" w:color="000000" w:fill="FFFFFF"/>
                  <w:vAlign w:val="center"/>
                </w:tcPr>
                <w:p w:rsidR="009640B5" w:rsidRDefault="009640B5" w:rsidP="00D9161C">
                  <w:pPr>
                    <w:autoSpaceDE w:val="0"/>
                    <w:autoSpaceDN w:val="0"/>
                    <w:adjustRightInd w:val="0"/>
                    <w:jc w:val="center"/>
                    <w:rPr>
                      <w:rFonts w:ascii="??" w:hAnsi="??"/>
                      <w:szCs w:val="21"/>
                    </w:rPr>
                  </w:pPr>
                  <w:r>
                    <w:rPr>
                      <w:rFonts w:ascii="??" w:hAnsi="??"/>
                      <w:szCs w:val="21"/>
                    </w:rPr>
                    <w:t>第</w:t>
                  </w:r>
                  <w:r>
                    <w:rPr>
                      <w:rFonts w:ascii="??" w:hAnsi="??"/>
                      <w:szCs w:val="21"/>
                    </w:rPr>
                    <w:t>8</w:t>
                  </w:r>
                  <w:r>
                    <w:rPr>
                      <w:rFonts w:ascii="??" w:hAnsi="??"/>
                      <w:szCs w:val="21"/>
                    </w:rPr>
                    <w:t>课</w:t>
                  </w:r>
                </w:p>
                <w:p w:rsidR="009640B5" w:rsidRDefault="009640B5" w:rsidP="00D9161C">
                  <w:pPr>
                    <w:autoSpaceDE w:val="0"/>
                    <w:autoSpaceDN w:val="0"/>
                    <w:adjustRightInd w:val="0"/>
                    <w:jc w:val="center"/>
                    <w:rPr>
                      <w:rFonts w:ascii="??" w:hAnsi="??"/>
                      <w:szCs w:val="21"/>
                    </w:rPr>
                  </w:pPr>
                  <w:r>
                    <w:rPr>
                      <w:rFonts w:ascii="??" w:hAnsi="??" w:hint="eastAsia"/>
                      <w:szCs w:val="21"/>
                    </w:rPr>
                    <w:t>提建议</w:t>
                  </w:r>
                </w:p>
              </w:tc>
              <w:tc>
                <w:tcPr>
                  <w:tcW w:w="81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6</w:t>
                  </w:r>
                </w:p>
              </w:tc>
              <w:tc>
                <w:tcPr>
                  <w:tcW w:w="1334"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cs="宋体" w:hint="eastAsia"/>
                      <w:kern w:val="0"/>
                      <w:szCs w:val="21"/>
                      <w:lang w:val="zh-CN"/>
                    </w:rPr>
                    <w:t>讲授</w:t>
                  </w:r>
                  <w:r>
                    <w:rPr>
                      <w:rFonts w:cs="Calibri"/>
                      <w:kern w:val="0"/>
                      <w:szCs w:val="21"/>
                    </w:rPr>
                    <w:t>/</w:t>
                  </w:r>
                  <w:r>
                    <w:rPr>
                      <w:rFonts w:cs="Calibri" w:hint="eastAsia"/>
                      <w:kern w:val="0"/>
                      <w:szCs w:val="21"/>
                    </w:rPr>
                    <w:t>练习</w:t>
                  </w:r>
                </w:p>
              </w:tc>
              <w:tc>
                <w:tcPr>
                  <w:tcW w:w="1355"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课后练习</w:t>
                  </w:r>
                  <w:r>
                    <w:rPr>
                      <w:rFonts w:ascii="宋体" w:hAnsi="宋体" w:cs="宋体"/>
                      <w:kern w:val="0"/>
                      <w:szCs w:val="21"/>
                      <w:lang w:val="zh-CN"/>
                    </w:rPr>
                    <w:t>与练习册</w:t>
                  </w:r>
                </w:p>
              </w:tc>
              <w:tc>
                <w:tcPr>
                  <w:tcW w:w="114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课前</w:t>
                  </w:r>
                  <w:r>
                    <w:rPr>
                      <w:rFonts w:ascii="宋体" w:hAnsi="宋体" w:cs="宋体"/>
                      <w:kern w:val="0"/>
                      <w:szCs w:val="21"/>
                      <w:lang w:val="zh-CN"/>
                    </w:rPr>
                    <w:t>预习与课后复习</w:t>
                  </w:r>
                </w:p>
              </w:tc>
              <w:tc>
                <w:tcPr>
                  <w:tcW w:w="1162"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批阅，纠错</w:t>
                  </w:r>
                </w:p>
              </w:tc>
            </w:tr>
            <w:tr w:rsidR="009640B5" w:rsidTr="00D9161C">
              <w:trPr>
                <w:trHeight w:val="568"/>
              </w:trPr>
              <w:tc>
                <w:tcPr>
                  <w:tcW w:w="145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第9课</w:t>
                  </w:r>
                </w:p>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抗议</w:t>
                  </w:r>
                </w:p>
              </w:tc>
              <w:tc>
                <w:tcPr>
                  <w:tcW w:w="81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6</w:t>
                  </w:r>
                </w:p>
              </w:tc>
              <w:tc>
                <w:tcPr>
                  <w:tcW w:w="1334"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cs="宋体" w:hint="eastAsia"/>
                      <w:kern w:val="0"/>
                      <w:szCs w:val="21"/>
                      <w:lang w:val="zh-CN"/>
                    </w:rPr>
                    <w:t>讲授</w:t>
                  </w:r>
                  <w:r>
                    <w:rPr>
                      <w:rFonts w:cs="Calibri"/>
                      <w:kern w:val="0"/>
                      <w:szCs w:val="21"/>
                    </w:rPr>
                    <w:t>/</w:t>
                  </w:r>
                  <w:r>
                    <w:rPr>
                      <w:rFonts w:cs="Calibri" w:hint="eastAsia"/>
                      <w:kern w:val="0"/>
                      <w:szCs w:val="21"/>
                    </w:rPr>
                    <w:t>练习</w:t>
                  </w:r>
                </w:p>
              </w:tc>
              <w:tc>
                <w:tcPr>
                  <w:tcW w:w="1355"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课后练习</w:t>
                  </w:r>
                  <w:r>
                    <w:rPr>
                      <w:rFonts w:ascii="宋体" w:hAnsi="宋体" w:cs="宋体"/>
                      <w:kern w:val="0"/>
                      <w:szCs w:val="21"/>
                      <w:lang w:val="zh-CN"/>
                    </w:rPr>
                    <w:t>与练习册</w:t>
                  </w:r>
                </w:p>
              </w:tc>
              <w:tc>
                <w:tcPr>
                  <w:tcW w:w="114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课前</w:t>
                  </w:r>
                  <w:r>
                    <w:rPr>
                      <w:rFonts w:ascii="宋体" w:hAnsi="宋体" w:cs="宋体"/>
                      <w:kern w:val="0"/>
                      <w:szCs w:val="21"/>
                      <w:lang w:val="zh-CN"/>
                    </w:rPr>
                    <w:t>预习与课后复习</w:t>
                  </w:r>
                </w:p>
              </w:tc>
              <w:tc>
                <w:tcPr>
                  <w:tcW w:w="1162"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批阅，纠错</w:t>
                  </w:r>
                </w:p>
              </w:tc>
            </w:tr>
            <w:tr w:rsidR="009640B5" w:rsidTr="00D9161C">
              <w:trPr>
                <w:trHeight w:val="568"/>
              </w:trPr>
              <w:tc>
                <w:tcPr>
                  <w:tcW w:w="145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lastRenderedPageBreak/>
                    <w:t>第10课</w:t>
                  </w:r>
                </w:p>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酒店预订</w:t>
                  </w:r>
                </w:p>
              </w:tc>
              <w:tc>
                <w:tcPr>
                  <w:tcW w:w="81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6</w:t>
                  </w:r>
                </w:p>
              </w:tc>
              <w:tc>
                <w:tcPr>
                  <w:tcW w:w="1334"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cs="宋体" w:hint="eastAsia"/>
                      <w:kern w:val="0"/>
                      <w:szCs w:val="21"/>
                      <w:lang w:val="zh-CN"/>
                    </w:rPr>
                    <w:t>讲授</w:t>
                  </w:r>
                  <w:r>
                    <w:rPr>
                      <w:rFonts w:cs="Calibri"/>
                      <w:kern w:val="0"/>
                      <w:szCs w:val="21"/>
                    </w:rPr>
                    <w:t>/</w:t>
                  </w:r>
                  <w:r>
                    <w:rPr>
                      <w:rFonts w:cs="Calibri" w:hint="eastAsia"/>
                      <w:kern w:val="0"/>
                      <w:szCs w:val="21"/>
                    </w:rPr>
                    <w:t>练习</w:t>
                  </w:r>
                </w:p>
              </w:tc>
              <w:tc>
                <w:tcPr>
                  <w:tcW w:w="1355"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课后练习</w:t>
                  </w:r>
                  <w:r>
                    <w:rPr>
                      <w:rFonts w:ascii="宋体" w:hAnsi="宋体" w:cs="宋体"/>
                      <w:kern w:val="0"/>
                      <w:szCs w:val="21"/>
                      <w:lang w:val="zh-CN"/>
                    </w:rPr>
                    <w:t>与练习册</w:t>
                  </w:r>
                </w:p>
              </w:tc>
              <w:tc>
                <w:tcPr>
                  <w:tcW w:w="114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课前</w:t>
                  </w:r>
                  <w:r>
                    <w:rPr>
                      <w:rFonts w:ascii="宋体" w:hAnsi="宋体" w:cs="宋体"/>
                      <w:kern w:val="0"/>
                      <w:szCs w:val="21"/>
                      <w:lang w:val="zh-CN"/>
                    </w:rPr>
                    <w:t>预习与课后复习</w:t>
                  </w:r>
                </w:p>
              </w:tc>
              <w:tc>
                <w:tcPr>
                  <w:tcW w:w="1162"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批阅，纠错</w:t>
                  </w:r>
                </w:p>
              </w:tc>
            </w:tr>
            <w:tr w:rsidR="009640B5" w:rsidTr="00D9161C">
              <w:trPr>
                <w:trHeight w:val="568"/>
              </w:trPr>
              <w:tc>
                <w:tcPr>
                  <w:tcW w:w="145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第11课</w:t>
                  </w:r>
                </w:p>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判断</w:t>
                  </w:r>
                </w:p>
              </w:tc>
              <w:tc>
                <w:tcPr>
                  <w:tcW w:w="81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6</w:t>
                  </w:r>
                </w:p>
              </w:tc>
              <w:tc>
                <w:tcPr>
                  <w:tcW w:w="1334"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cs="宋体" w:hint="eastAsia"/>
                      <w:kern w:val="0"/>
                      <w:szCs w:val="21"/>
                      <w:lang w:val="zh-CN"/>
                    </w:rPr>
                    <w:t>讲授</w:t>
                  </w:r>
                  <w:r>
                    <w:rPr>
                      <w:rFonts w:cs="Calibri"/>
                      <w:kern w:val="0"/>
                      <w:szCs w:val="21"/>
                    </w:rPr>
                    <w:t>/</w:t>
                  </w:r>
                  <w:r>
                    <w:rPr>
                      <w:rFonts w:cs="Calibri" w:hint="eastAsia"/>
                      <w:kern w:val="0"/>
                      <w:szCs w:val="21"/>
                    </w:rPr>
                    <w:t>练习</w:t>
                  </w:r>
                </w:p>
              </w:tc>
              <w:tc>
                <w:tcPr>
                  <w:tcW w:w="1355"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课后练习</w:t>
                  </w:r>
                  <w:r>
                    <w:rPr>
                      <w:rFonts w:ascii="宋体" w:hAnsi="宋体" w:cs="宋体"/>
                      <w:kern w:val="0"/>
                      <w:szCs w:val="21"/>
                      <w:lang w:val="zh-CN"/>
                    </w:rPr>
                    <w:t>与练习册</w:t>
                  </w:r>
                </w:p>
              </w:tc>
              <w:tc>
                <w:tcPr>
                  <w:tcW w:w="114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课前</w:t>
                  </w:r>
                  <w:r>
                    <w:rPr>
                      <w:rFonts w:ascii="宋体" w:hAnsi="宋体" w:cs="宋体"/>
                      <w:kern w:val="0"/>
                      <w:szCs w:val="21"/>
                      <w:lang w:val="zh-CN"/>
                    </w:rPr>
                    <w:t>预习与课后复习</w:t>
                  </w:r>
                </w:p>
              </w:tc>
              <w:tc>
                <w:tcPr>
                  <w:tcW w:w="1162"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批阅，纠错</w:t>
                  </w:r>
                </w:p>
              </w:tc>
            </w:tr>
            <w:tr w:rsidR="009640B5" w:rsidTr="00D9161C">
              <w:trPr>
                <w:trHeight w:val="568"/>
              </w:trPr>
              <w:tc>
                <w:tcPr>
                  <w:tcW w:w="145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第12课</w:t>
                  </w:r>
                </w:p>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邀请的接受与拒绝</w:t>
                  </w:r>
                </w:p>
              </w:tc>
              <w:tc>
                <w:tcPr>
                  <w:tcW w:w="81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6</w:t>
                  </w:r>
                </w:p>
              </w:tc>
              <w:tc>
                <w:tcPr>
                  <w:tcW w:w="1334"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cs="宋体" w:hint="eastAsia"/>
                      <w:kern w:val="0"/>
                      <w:szCs w:val="21"/>
                      <w:lang w:val="zh-CN"/>
                    </w:rPr>
                    <w:t>讲授</w:t>
                  </w:r>
                  <w:r>
                    <w:rPr>
                      <w:rFonts w:cs="Calibri"/>
                      <w:kern w:val="0"/>
                      <w:szCs w:val="21"/>
                    </w:rPr>
                    <w:t>/</w:t>
                  </w:r>
                  <w:r>
                    <w:rPr>
                      <w:rFonts w:cs="Calibri" w:hint="eastAsia"/>
                      <w:kern w:val="0"/>
                      <w:szCs w:val="21"/>
                    </w:rPr>
                    <w:t>练习</w:t>
                  </w:r>
                </w:p>
              </w:tc>
              <w:tc>
                <w:tcPr>
                  <w:tcW w:w="1355"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课后练习</w:t>
                  </w:r>
                  <w:r>
                    <w:rPr>
                      <w:rFonts w:ascii="宋体" w:hAnsi="宋体" w:cs="宋体"/>
                      <w:kern w:val="0"/>
                      <w:szCs w:val="21"/>
                      <w:lang w:val="zh-CN"/>
                    </w:rPr>
                    <w:t>与练习册</w:t>
                  </w:r>
                </w:p>
              </w:tc>
              <w:tc>
                <w:tcPr>
                  <w:tcW w:w="114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课前</w:t>
                  </w:r>
                  <w:r>
                    <w:rPr>
                      <w:rFonts w:ascii="宋体" w:hAnsi="宋体" w:cs="宋体"/>
                      <w:kern w:val="0"/>
                      <w:szCs w:val="21"/>
                      <w:lang w:val="zh-CN"/>
                    </w:rPr>
                    <w:t>预习与课后复习</w:t>
                  </w:r>
                </w:p>
              </w:tc>
              <w:tc>
                <w:tcPr>
                  <w:tcW w:w="1162"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批阅，纠错</w:t>
                  </w:r>
                </w:p>
              </w:tc>
            </w:tr>
            <w:tr w:rsidR="009640B5" w:rsidTr="00D9161C">
              <w:trPr>
                <w:trHeight w:val="568"/>
              </w:trPr>
              <w:tc>
                <w:tcPr>
                  <w:tcW w:w="145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第13课</w:t>
                  </w:r>
                </w:p>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请求</w:t>
                  </w:r>
                </w:p>
              </w:tc>
              <w:tc>
                <w:tcPr>
                  <w:tcW w:w="81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6</w:t>
                  </w:r>
                </w:p>
              </w:tc>
              <w:tc>
                <w:tcPr>
                  <w:tcW w:w="1334"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cs="宋体" w:hint="eastAsia"/>
                      <w:kern w:val="0"/>
                      <w:szCs w:val="21"/>
                      <w:lang w:val="zh-CN"/>
                    </w:rPr>
                    <w:t>讲授</w:t>
                  </w:r>
                  <w:r>
                    <w:rPr>
                      <w:rFonts w:cs="Calibri"/>
                      <w:kern w:val="0"/>
                      <w:szCs w:val="21"/>
                    </w:rPr>
                    <w:t>/</w:t>
                  </w:r>
                  <w:r>
                    <w:rPr>
                      <w:rFonts w:cs="Calibri" w:hint="eastAsia"/>
                      <w:kern w:val="0"/>
                      <w:szCs w:val="21"/>
                    </w:rPr>
                    <w:t>练习</w:t>
                  </w:r>
                </w:p>
              </w:tc>
              <w:tc>
                <w:tcPr>
                  <w:tcW w:w="1355"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课后练习</w:t>
                  </w:r>
                  <w:r>
                    <w:rPr>
                      <w:rFonts w:ascii="宋体" w:hAnsi="宋体" w:cs="宋体"/>
                      <w:kern w:val="0"/>
                      <w:szCs w:val="21"/>
                      <w:lang w:val="zh-CN"/>
                    </w:rPr>
                    <w:t>与练习册</w:t>
                  </w:r>
                </w:p>
              </w:tc>
              <w:tc>
                <w:tcPr>
                  <w:tcW w:w="114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课前</w:t>
                  </w:r>
                  <w:r>
                    <w:rPr>
                      <w:rFonts w:ascii="宋体" w:hAnsi="宋体" w:cs="宋体"/>
                      <w:kern w:val="0"/>
                      <w:szCs w:val="21"/>
                      <w:lang w:val="zh-CN"/>
                    </w:rPr>
                    <w:t>预习与课后复习</w:t>
                  </w:r>
                </w:p>
              </w:tc>
              <w:tc>
                <w:tcPr>
                  <w:tcW w:w="1162"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批阅，纠错</w:t>
                  </w:r>
                </w:p>
              </w:tc>
            </w:tr>
            <w:tr w:rsidR="009640B5" w:rsidTr="00D9161C">
              <w:trPr>
                <w:trHeight w:val="568"/>
              </w:trPr>
              <w:tc>
                <w:tcPr>
                  <w:tcW w:w="145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第14课</w:t>
                  </w:r>
                </w:p>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拜访</w:t>
                  </w:r>
                </w:p>
              </w:tc>
              <w:tc>
                <w:tcPr>
                  <w:tcW w:w="81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6</w:t>
                  </w:r>
                </w:p>
              </w:tc>
              <w:tc>
                <w:tcPr>
                  <w:tcW w:w="1334"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cs="宋体" w:hint="eastAsia"/>
                      <w:kern w:val="0"/>
                      <w:szCs w:val="21"/>
                      <w:lang w:val="zh-CN"/>
                    </w:rPr>
                    <w:t>讲授</w:t>
                  </w:r>
                  <w:r>
                    <w:rPr>
                      <w:rFonts w:cs="Calibri"/>
                      <w:kern w:val="0"/>
                      <w:szCs w:val="21"/>
                    </w:rPr>
                    <w:t>/</w:t>
                  </w:r>
                  <w:r>
                    <w:rPr>
                      <w:rFonts w:cs="Calibri" w:hint="eastAsia"/>
                      <w:kern w:val="0"/>
                      <w:szCs w:val="21"/>
                    </w:rPr>
                    <w:t>练习</w:t>
                  </w:r>
                </w:p>
              </w:tc>
              <w:tc>
                <w:tcPr>
                  <w:tcW w:w="1355"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课后练习</w:t>
                  </w:r>
                  <w:r>
                    <w:rPr>
                      <w:rFonts w:ascii="宋体" w:hAnsi="宋体" w:cs="宋体"/>
                      <w:kern w:val="0"/>
                      <w:szCs w:val="21"/>
                      <w:lang w:val="zh-CN"/>
                    </w:rPr>
                    <w:t>与练习册</w:t>
                  </w:r>
                </w:p>
              </w:tc>
              <w:tc>
                <w:tcPr>
                  <w:tcW w:w="114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课前</w:t>
                  </w:r>
                  <w:r>
                    <w:rPr>
                      <w:rFonts w:ascii="宋体" w:hAnsi="宋体" w:cs="宋体"/>
                      <w:kern w:val="0"/>
                      <w:szCs w:val="21"/>
                      <w:lang w:val="zh-CN"/>
                    </w:rPr>
                    <w:t>预习与课后复习</w:t>
                  </w:r>
                </w:p>
              </w:tc>
              <w:tc>
                <w:tcPr>
                  <w:tcW w:w="1162"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批阅，纠错</w:t>
                  </w:r>
                </w:p>
              </w:tc>
            </w:tr>
            <w:tr w:rsidR="009640B5" w:rsidTr="00D9161C">
              <w:trPr>
                <w:trHeight w:val="568"/>
              </w:trPr>
              <w:tc>
                <w:tcPr>
                  <w:tcW w:w="145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第15课</w:t>
                  </w:r>
                </w:p>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餐馆用语</w:t>
                  </w:r>
                </w:p>
              </w:tc>
              <w:tc>
                <w:tcPr>
                  <w:tcW w:w="81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6</w:t>
                  </w:r>
                </w:p>
              </w:tc>
              <w:tc>
                <w:tcPr>
                  <w:tcW w:w="1334"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cs="宋体" w:hint="eastAsia"/>
                      <w:kern w:val="0"/>
                      <w:szCs w:val="21"/>
                      <w:lang w:val="zh-CN"/>
                    </w:rPr>
                    <w:t>讲授</w:t>
                  </w:r>
                  <w:r>
                    <w:rPr>
                      <w:rFonts w:cs="Calibri"/>
                      <w:kern w:val="0"/>
                      <w:szCs w:val="21"/>
                    </w:rPr>
                    <w:t>/</w:t>
                  </w:r>
                  <w:r>
                    <w:rPr>
                      <w:rFonts w:cs="Calibri" w:hint="eastAsia"/>
                      <w:kern w:val="0"/>
                      <w:szCs w:val="21"/>
                    </w:rPr>
                    <w:t>练习</w:t>
                  </w:r>
                </w:p>
              </w:tc>
              <w:tc>
                <w:tcPr>
                  <w:tcW w:w="1355"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课后练习</w:t>
                  </w:r>
                  <w:r>
                    <w:rPr>
                      <w:rFonts w:ascii="宋体" w:hAnsi="宋体" w:cs="宋体"/>
                      <w:kern w:val="0"/>
                      <w:szCs w:val="21"/>
                      <w:lang w:val="zh-CN"/>
                    </w:rPr>
                    <w:t>与练习册</w:t>
                  </w:r>
                </w:p>
              </w:tc>
              <w:tc>
                <w:tcPr>
                  <w:tcW w:w="114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课前</w:t>
                  </w:r>
                  <w:r>
                    <w:rPr>
                      <w:rFonts w:ascii="宋体" w:hAnsi="宋体" w:cs="宋体"/>
                      <w:kern w:val="0"/>
                      <w:szCs w:val="21"/>
                      <w:lang w:val="zh-CN"/>
                    </w:rPr>
                    <w:t>预习与课后复习</w:t>
                  </w:r>
                </w:p>
              </w:tc>
              <w:tc>
                <w:tcPr>
                  <w:tcW w:w="1162"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批阅，纠错</w:t>
                  </w:r>
                </w:p>
              </w:tc>
            </w:tr>
            <w:tr w:rsidR="009640B5" w:rsidTr="00D9161C">
              <w:trPr>
                <w:trHeight w:val="568"/>
              </w:trPr>
              <w:tc>
                <w:tcPr>
                  <w:tcW w:w="145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第16课</w:t>
                  </w:r>
                </w:p>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祝福与致辞</w:t>
                  </w:r>
                </w:p>
              </w:tc>
              <w:tc>
                <w:tcPr>
                  <w:tcW w:w="81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6</w:t>
                  </w:r>
                </w:p>
              </w:tc>
              <w:tc>
                <w:tcPr>
                  <w:tcW w:w="1334"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cs="宋体" w:hint="eastAsia"/>
                      <w:kern w:val="0"/>
                      <w:szCs w:val="21"/>
                      <w:lang w:val="zh-CN"/>
                    </w:rPr>
                    <w:t>讲授</w:t>
                  </w:r>
                  <w:r>
                    <w:rPr>
                      <w:rFonts w:cs="Calibri"/>
                      <w:kern w:val="0"/>
                      <w:szCs w:val="21"/>
                    </w:rPr>
                    <w:t>/</w:t>
                  </w:r>
                  <w:r>
                    <w:rPr>
                      <w:rFonts w:cs="Calibri" w:hint="eastAsia"/>
                      <w:kern w:val="0"/>
                      <w:szCs w:val="21"/>
                    </w:rPr>
                    <w:t>练习</w:t>
                  </w:r>
                </w:p>
              </w:tc>
              <w:tc>
                <w:tcPr>
                  <w:tcW w:w="1355"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课后练习</w:t>
                  </w:r>
                  <w:r>
                    <w:rPr>
                      <w:rFonts w:ascii="宋体" w:hAnsi="宋体" w:cs="宋体"/>
                      <w:kern w:val="0"/>
                      <w:szCs w:val="21"/>
                      <w:lang w:val="zh-CN"/>
                    </w:rPr>
                    <w:t>与练习册</w:t>
                  </w:r>
                </w:p>
              </w:tc>
              <w:tc>
                <w:tcPr>
                  <w:tcW w:w="1146"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课前</w:t>
                  </w:r>
                  <w:r>
                    <w:rPr>
                      <w:rFonts w:ascii="宋体" w:hAnsi="宋体" w:cs="宋体"/>
                      <w:kern w:val="0"/>
                      <w:szCs w:val="21"/>
                      <w:lang w:val="zh-CN"/>
                    </w:rPr>
                    <w:t>预习与课后复习</w:t>
                  </w:r>
                </w:p>
              </w:tc>
              <w:tc>
                <w:tcPr>
                  <w:tcW w:w="1162" w:type="dxa"/>
                  <w:shd w:val="clear" w:color="000000" w:fill="FFFFFF"/>
                  <w:vAlign w:val="center"/>
                </w:tcPr>
                <w:p w:rsidR="009640B5" w:rsidRDefault="009640B5"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批阅，纠错</w:t>
                  </w:r>
                </w:p>
              </w:tc>
            </w:tr>
          </w:tbl>
          <w:p w:rsidR="009640B5" w:rsidRDefault="009640B5" w:rsidP="00D9161C">
            <w:pPr>
              <w:autoSpaceDE w:val="0"/>
              <w:autoSpaceDN w:val="0"/>
              <w:adjustRightInd w:val="0"/>
              <w:rPr>
                <w:rFonts w:ascii="宋体" w:cs="宋体"/>
                <w:kern w:val="0"/>
                <w:sz w:val="22"/>
                <w:lang w:val="zh-CN"/>
              </w:rPr>
            </w:pPr>
          </w:p>
        </w:tc>
      </w:tr>
      <w:tr w:rsidR="009640B5" w:rsidTr="00D9161C">
        <w:trPr>
          <w:trHeight w:val="882"/>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jc w:val="center"/>
              <w:rPr>
                <w:rFonts w:cs="Calibri"/>
                <w:kern w:val="0"/>
                <w:szCs w:val="21"/>
              </w:rPr>
            </w:pPr>
            <w:r>
              <w:rPr>
                <w:rFonts w:cs="Calibri"/>
                <w:color w:val="C00000"/>
                <w:kern w:val="0"/>
                <w:szCs w:val="21"/>
              </w:rPr>
              <w:lastRenderedPageBreak/>
              <w:t>*</w:t>
            </w:r>
            <w:r>
              <w:rPr>
                <w:rFonts w:ascii="宋体" w:cs="宋体" w:hint="eastAsia"/>
                <w:kern w:val="0"/>
                <w:szCs w:val="21"/>
                <w:lang w:val="zh-CN"/>
              </w:rPr>
              <w:t>考核方式</w:t>
            </w:r>
          </w:p>
          <w:p w:rsidR="009640B5" w:rsidRDefault="009640B5" w:rsidP="00D9161C">
            <w:pPr>
              <w:autoSpaceDE w:val="0"/>
              <w:autoSpaceDN w:val="0"/>
              <w:adjustRightInd w:val="0"/>
              <w:jc w:val="center"/>
              <w:rPr>
                <w:rFonts w:ascii="宋体" w:cs="宋体"/>
                <w:kern w:val="0"/>
                <w:sz w:val="22"/>
                <w:lang w:val="zh-CN"/>
              </w:rPr>
            </w:pPr>
            <w:r>
              <w:rPr>
                <w:rFonts w:cs="Calibri"/>
                <w:kern w:val="0"/>
                <w:szCs w:val="21"/>
              </w:rPr>
              <w:t>(Grading)</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jc w:val="left"/>
              <w:rPr>
                <w:rFonts w:cs="Calibri"/>
                <w:color w:val="00B050"/>
                <w:kern w:val="0"/>
                <w:szCs w:val="21"/>
              </w:rPr>
            </w:pPr>
            <w:r>
              <w:rPr>
                <w:rFonts w:ascii="宋体" w:cs="宋体" w:hint="eastAsia"/>
                <w:kern w:val="0"/>
                <w:szCs w:val="21"/>
                <w:lang w:val="zh-CN"/>
              </w:rPr>
              <w:t>平时表现（</w:t>
            </w:r>
            <w:r>
              <w:rPr>
                <w:rFonts w:cs="Calibri"/>
                <w:kern w:val="0"/>
                <w:szCs w:val="21"/>
              </w:rPr>
              <w:t>30%</w:t>
            </w:r>
            <w:r>
              <w:rPr>
                <w:rFonts w:ascii="宋体" w:cs="宋体" w:hint="eastAsia"/>
                <w:kern w:val="0"/>
                <w:szCs w:val="21"/>
                <w:lang w:val="zh-CN"/>
              </w:rPr>
              <w:t>）；期末考试（</w:t>
            </w:r>
            <w:r>
              <w:rPr>
                <w:rFonts w:cs="Calibri"/>
                <w:kern w:val="0"/>
                <w:szCs w:val="21"/>
              </w:rPr>
              <w:t>70%</w:t>
            </w:r>
            <w:r>
              <w:rPr>
                <w:rFonts w:ascii="宋体" w:cs="宋体" w:hint="eastAsia"/>
                <w:kern w:val="0"/>
                <w:szCs w:val="21"/>
                <w:lang w:val="zh-CN"/>
              </w:rPr>
              <w:t>）</w:t>
            </w:r>
          </w:p>
          <w:p w:rsidR="009640B5" w:rsidRDefault="009640B5" w:rsidP="00D9161C">
            <w:pPr>
              <w:autoSpaceDE w:val="0"/>
              <w:autoSpaceDN w:val="0"/>
              <w:adjustRightInd w:val="0"/>
              <w:jc w:val="left"/>
              <w:rPr>
                <w:rFonts w:ascii="宋体" w:cs="宋体"/>
                <w:kern w:val="0"/>
                <w:sz w:val="22"/>
              </w:rPr>
            </w:pPr>
            <w:r>
              <w:rPr>
                <w:rFonts w:cs="Calibri"/>
                <w:kern w:val="0"/>
                <w:szCs w:val="21"/>
              </w:rPr>
              <w:t>Regular performance (30%); Final exam (70%)</w:t>
            </w:r>
          </w:p>
        </w:tc>
      </w:tr>
      <w:tr w:rsidR="009640B5" w:rsidTr="00D9161C">
        <w:trPr>
          <w:trHeight w:val="826"/>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jc w:val="center"/>
              <w:rPr>
                <w:rFonts w:cs="Calibri"/>
                <w:kern w:val="0"/>
                <w:szCs w:val="21"/>
              </w:rPr>
            </w:pPr>
            <w:r>
              <w:rPr>
                <w:rFonts w:cs="Calibri"/>
                <w:color w:val="C00000"/>
                <w:kern w:val="0"/>
                <w:szCs w:val="21"/>
              </w:rPr>
              <w:t>*</w:t>
            </w:r>
            <w:r>
              <w:rPr>
                <w:rFonts w:ascii="宋体" w:cs="宋体" w:hint="eastAsia"/>
                <w:kern w:val="0"/>
                <w:szCs w:val="21"/>
                <w:lang w:val="zh-CN"/>
              </w:rPr>
              <w:t>教材或参考资料</w:t>
            </w:r>
          </w:p>
          <w:p w:rsidR="009640B5" w:rsidRDefault="009640B5" w:rsidP="00D9161C">
            <w:pPr>
              <w:autoSpaceDE w:val="0"/>
              <w:autoSpaceDN w:val="0"/>
              <w:adjustRightInd w:val="0"/>
              <w:jc w:val="center"/>
              <w:rPr>
                <w:rFonts w:ascii="宋体" w:cs="宋体"/>
                <w:kern w:val="0"/>
                <w:sz w:val="22"/>
                <w:lang w:val="zh-CN"/>
              </w:rPr>
            </w:pPr>
            <w:r>
              <w:rPr>
                <w:rFonts w:cs="Calibri"/>
                <w:kern w:val="0"/>
                <w:szCs w:val="21"/>
              </w:rPr>
              <w:t>(Textbooks &amp; Other Materials)</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jc w:val="left"/>
              <w:rPr>
                <w:rFonts w:ascii="宋体" w:cs="宋体"/>
                <w:kern w:val="0"/>
                <w:szCs w:val="21"/>
                <w:lang w:val="zh-CN"/>
              </w:rPr>
            </w:pPr>
            <w:r>
              <w:rPr>
                <w:rFonts w:ascii="宋体" w:cs="宋体" w:hint="eastAsia"/>
                <w:kern w:val="0"/>
                <w:szCs w:val="21"/>
                <w:lang w:val="zh-CN"/>
              </w:rPr>
              <w:t>教材</w:t>
            </w:r>
            <w:r>
              <w:rPr>
                <w:rFonts w:ascii="宋体" w:cs="宋体"/>
                <w:kern w:val="0"/>
                <w:szCs w:val="21"/>
                <w:lang w:val="zh-CN"/>
              </w:rPr>
              <w:t>：</w:t>
            </w:r>
          </w:p>
          <w:p w:rsidR="009640B5" w:rsidRDefault="009640B5" w:rsidP="00D9161C">
            <w:pPr>
              <w:autoSpaceDE w:val="0"/>
              <w:autoSpaceDN w:val="0"/>
              <w:adjustRightInd w:val="0"/>
              <w:jc w:val="left"/>
              <w:rPr>
                <w:rFonts w:ascii="Verdana" w:hAnsi="Verdana"/>
                <w:szCs w:val="21"/>
                <w:shd w:val="clear" w:color="auto" w:fill="FFFFFF"/>
              </w:rPr>
            </w:pPr>
            <w:r>
              <w:rPr>
                <w:rFonts w:ascii="Verdana" w:hAnsi="Verdana" w:hint="eastAsia"/>
                <w:szCs w:val="21"/>
                <w:shd w:val="clear" w:color="auto" w:fill="FFFFFF"/>
              </w:rPr>
              <w:t>《新版</w:t>
            </w:r>
            <w:r>
              <w:rPr>
                <w:rFonts w:ascii="Verdana" w:hAnsi="Verdana"/>
                <w:szCs w:val="21"/>
                <w:shd w:val="clear" w:color="auto" w:fill="FFFFFF"/>
              </w:rPr>
              <w:t>中日交流</w:t>
            </w:r>
            <w:r>
              <w:rPr>
                <w:rFonts w:ascii="Verdana" w:hAnsi="Verdana" w:hint="eastAsia"/>
                <w:szCs w:val="21"/>
                <w:shd w:val="clear" w:color="auto" w:fill="FFFFFF"/>
              </w:rPr>
              <w:t>标准日本语</w:t>
            </w:r>
            <w:r>
              <w:rPr>
                <w:rFonts w:ascii="Verdana" w:hAnsi="Verdana" w:hint="eastAsia"/>
                <w:szCs w:val="21"/>
                <w:shd w:val="clear" w:color="auto" w:fill="FFFFFF"/>
              </w:rPr>
              <w:t xml:space="preserve"> </w:t>
            </w:r>
            <w:r>
              <w:rPr>
                <w:rFonts w:ascii="Verdana" w:hAnsi="Verdana" w:hint="eastAsia"/>
                <w:szCs w:val="21"/>
                <w:shd w:val="clear" w:color="auto" w:fill="FFFFFF"/>
              </w:rPr>
              <w:t>中级上册</w:t>
            </w:r>
            <w:r>
              <w:rPr>
                <w:rFonts w:ascii="Verdana" w:hAnsi="Verdana"/>
                <w:szCs w:val="21"/>
                <w:shd w:val="clear" w:color="auto" w:fill="FFFFFF"/>
              </w:rPr>
              <w:t>》</w:t>
            </w:r>
          </w:p>
          <w:p w:rsidR="009640B5" w:rsidRDefault="009640B5" w:rsidP="00D9161C">
            <w:pPr>
              <w:autoSpaceDE w:val="0"/>
              <w:autoSpaceDN w:val="0"/>
              <w:adjustRightInd w:val="0"/>
              <w:jc w:val="left"/>
              <w:rPr>
                <w:rFonts w:ascii="Verdana" w:hAnsi="Verdana"/>
                <w:color w:val="323232"/>
                <w:szCs w:val="21"/>
                <w:shd w:val="clear" w:color="auto" w:fill="FFFFFF"/>
              </w:rPr>
            </w:pPr>
            <w:r>
              <w:rPr>
                <w:rFonts w:ascii="Verdana" w:hAnsi="Verdana" w:hint="eastAsia"/>
                <w:szCs w:val="21"/>
                <w:shd w:val="clear" w:color="auto" w:fill="FFFFFF"/>
              </w:rPr>
              <w:t>日本光村图书出版株式会社著，人民教育出版社，</w:t>
            </w:r>
            <w:r>
              <w:rPr>
                <w:rFonts w:ascii="Verdana" w:hAnsi="Verdana" w:hint="eastAsia"/>
                <w:szCs w:val="21"/>
                <w:shd w:val="clear" w:color="auto" w:fill="FFFFFF"/>
              </w:rPr>
              <w:t xml:space="preserve"> </w:t>
            </w:r>
            <w:r>
              <w:rPr>
                <w:rFonts w:ascii="宋体" w:hAnsi="宋体" w:hint="eastAsia"/>
                <w:szCs w:val="21"/>
                <w:shd w:val="clear" w:color="auto" w:fill="FFFFFF"/>
              </w:rPr>
              <w:t>2015年9月</w:t>
            </w:r>
            <w:r>
              <w:rPr>
                <w:rFonts w:ascii="宋体" w:hAnsi="宋体"/>
                <w:szCs w:val="21"/>
                <w:shd w:val="clear" w:color="auto" w:fill="FFFFFF"/>
              </w:rPr>
              <w:t>第二版</w:t>
            </w:r>
            <w:r>
              <w:rPr>
                <w:color w:val="323232"/>
                <w:szCs w:val="21"/>
                <w:shd w:val="clear" w:color="auto" w:fill="FFFFFF"/>
              </w:rPr>
              <w:t>ISBN:9787107208690</w:t>
            </w:r>
          </w:p>
          <w:p w:rsidR="009640B5" w:rsidRDefault="009640B5" w:rsidP="00D9161C">
            <w:pPr>
              <w:autoSpaceDE w:val="0"/>
              <w:autoSpaceDN w:val="0"/>
              <w:adjustRightInd w:val="0"/>
              <w:jc w:val="left"/>
              <w:rPr>
                <w:rFonts w:ascii="Verdana" w:hAnsi="Verdana"/>
                <w:szCs w:val="21"/>
                <w:shd w:val="clear" w:color="auto" w:fill="FFFFFF"/>
              </w:rPr>
            </w:pPr>
          </w:p>
          <w:p w:rsidR="009640B5" w:rsidRDefault="009640B5" w:rsidP="00D9161C">
            <w:pPr>
              <w:autoSpaceDE w:val="0"/>
              <w:autoSpaceDN w:val="0"/>
              <w:adjustRightInd w:val="0"/>
              <w:spacing w:line="380" w:lineRule="atLeast"/>
              <w:rPr>
                <w:rFonts w:ascii="宋体" w:hAnsi="宋体"/>
                <w:szCs w:val="21"/>
              </w:rPr>
            </w:pPr>
            <w:r>
              <w:rPr>
                <w:rFonts w:ascii="宋体" w:hAnsi="宋体" w:hint="eastAsia"/>
                <w:szCs w:val="21"/>
              </w:rPr>
              <w:t>参考书目：</w:t>
            </w:r>
          </w:p>
          <w:p w:rsidR="009640B5" w:rsidRDefault="009640B5" w:rsidP="00D9161C">
            <w:pPr>
              <w:autoSpaceDE w:val="0"/>
              <w:autoSpaceDN w:val="0"/>
              <w:adjustRightInd w:val="0"/>
              <w:spacing w:line="380" w:lineRule="atLeast"/>
              <w:jc w:val="left"/>
              <w:rPr>
                <w:rFonts w:ascii="宋体" w:hAnsi="宋体"/>
                <w:szCs w:val="21"/>
              </w:rPr>
            </w:pPr>
            <w:r>
              <w:rPr>
                <w:rFonts w:ascii="宋体" w:hAnsi="宋体" w:hint="eastAsia"/>
                <w:szCs w:val="21"/>
              </w:rPr>
              <w:t>《综合日语第三册》</w:t>
            </w:r>
          </w:p>
          <w:p w:rsidR="009640B5" w:rsidRDefault="009640B5" w:rsidP="00D9161C">
            <w:pPr>
              <w:autoSpaceDE w:val="0"/>
              <w:autoSpaceDN w:val="0"/>
              <w:adjustRightInd w:val="0"/>
              <w:spacing w:line="380" w:lineRule="atLeast"/>
              <w:jc w:val="left"/>
              <w:rPr>
                <w:rFonts w:ascii="宋体" w:hAnsi="宋体"/>
                <w:szCs w:val="21"/>
              </w:rPr>
            </w:pPr>
            <w:r>
              <w:rPr>
                <w:rFonts w:ascii="宋体" w:hAnsi="宋体" w:hint="eastAsia"/>
                <w:szCs w:val="21"/>
              </w:rPr>
              <w:t>王轶群、今</w:t>
            </w:r>
            <w:proofErr w:type="gramStart"/>
            <w:r>
              <w:rPr>
                <w:rFonts w:ascii="宋体" w:hAnsi="宋体" w:hint="eastAsia"/>
                <w:szCs w:val="21"/>
              </w:rPr>
              <w:t>井寿枝</w:t>
            </w:r>
            <w:proofErr w:type="gramEnd"/>
            <w:r>
              <w:rPr>
                <w:rFonts w:ascii="宋体" w:hAnsi="宋体" w:hint="eastAsia"/>
                <w:szCs w:val="21"/>
              </w:rPr>
              <w:t>主编，北京大学出版社，2010年8月第2版</w:t>
            </w:r>
          </w:p>
          <w:p w:rsidR="009640B5" w:rsidRDefault="009640B5" w:rsidP="00D9161C">
            <w:pPr>
              <w:autoSpaceDE w:val="0"/>
              <w:autoSpaceDN w:val="0"/>
              <w:adjustRightInd w:val="0"/>
              <w:spacing w:line="380" w:lineRule="atLeast"/>
              <w:jc w:val="left"/>
              <w:rPr>
                <w:szCs w:val="21"/>
              </w:rPr>
            </w:pPr>
            <w:r>
              <w:rPr>
                <w:szCs w:val="21"/>
              </w:rPr>
              <w:t>ISBN:9787301176917</w:t>
            </w:r>
          </w:p>
        </w:tc>
      </w:tr>
      <w:tr w:rsidR="009640B5" w:rsidTr="00D9161C">
        <w:trPr>
          <w:trHeight w:val="77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jc w:val="center"/>
              <w:rPr>
                <w:rFonts w:cs="Calibri"/>
                <w:kern w:val="0"/>
                <w:szCs w:val="21"/>
              </w:rPr>
            </w:pPr>
            <w:r>
              <w:rPr>
                <w:rFonts w:ascii="宋体" w:cs="宋体" w:hint="eastAsia"/>
                <w:kern w:val="0"/>
                <w:szCs w:val="21"/>
                <w:lang w:val="zh-CN"/>
              </w:rPr>
              <w:t>其它</w:t>
            </w:r>
          </w:p>
          <w:p w:rsidR="009640B5" w:rsidRDefault="009640B5"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More</w:t>
            </w:r>
            <w:r>
              <w:rPr>
                <w:rFonts w:ascii="宋体" w:cs="宋体" w:hint="eastAsia"/>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jc w:val="center"/>
              <w:rPr>
                <w:rFonts w:ascii="宋体" w:cs="宋体"/>
                <w:kern w:val="0"/>
                <w:sz w:val="22"/>
                <w:lang w:val="zh-CN"/>
              </w:rPr>
            </w:pPr>
          </w:p>
        </w:tc>
      </w:tr>
      <w:tr w:rsidR="009640B5" w:rsidTr="00D9161C">
        <w:trPr>
          <w:trHeight w:val="77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jc w:val="center"/>
              <w:rPr>
                <w:rFonts w:cs="Calibri"/>
                <w:kern w:val="0"/>
                <w:szCs w:val="21"/>
              </w:rPr>
            </w:pPr>
            <w:r>
              <w:rPr>
                <w:rFonts w:ascii="宋体" w:cs="宋体" w:hint="eastAsia"/>
                <w:kern w:val="0"/>
                <w:szCs w:val="21"/>
                <w:lang w:val="zh-CN"/>
              </w:rPr>
              <w:t>备注</w:t>
            </w:r>
          </w:p>
          <w:p w:rsidR="009640B5" w:rsidRDefault="009640B5"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Notes</w:t>
            </w:r>
            <w:r>
              <w:rPr>
                <w:rFonts w:ascii="宋体" w:cs="宋体" w:hint="eastAsia"/>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9640B5" w:rsidRDefault="009640B5" w:rsidP="00D9161C">
            <w:pPr>
              <w:autoSpaceDE w:val="0"/>
              <w:autoSpaceDN w:val="0"/>
              <w:adjustRightInd w:val="0"/>
              <w:jc w:val="center"/>
              <w:rPr>
                <w:rFonts w:ascii="宋体" w:cs="宋体"/>
                <w:kern w:val="0"/>
                <w:sz w:val="22"/>
                <w:lang w:val="zh-CN"/>
              </w:rPr>
            </w:pPr>
          </w:p>
        </w:tc>
      </w:tr>
    </w:tbl>
    <w:p w:rsidR="009640B5" w:rsidRDefault="009640B5" w:rsidP="009640B5">
      <w:pPr>
        <w:autoSpaceDE w:val="0"/>
        <w:autoSpaceDN w:val="0"/>
        <w:adjustRightInd w:val="0"/>
        <w:spacing w:before="312"/>
        <w:jc w:val="left"/>
        <w:rPr>
          <w:rFonts w:cs="Calibri"/>
          <w:kern w:val="0"/>
          <w:szCs w:val="21"/>
        </w:rPr>
      </w:pPr>
      <w:r>
        <w:rPr>
          <w:rFonts w:ascii="宋体" w:cs="宋体" w:hint="eastAsia"/>
          <w:kern w:val="0"/>
          <w:szCs w:val="21"/>
          <w:lang w:val="zh-CN"/>
        </w:rPr>
        <w:t>备注说明：</w:t>
      </w:r>
    </w:p>
    <w:p w:rsidR="009640B5" w:rsidRDefault="009640B5" w:rsidP="009640B5">
      <w:pPr>
        <w:autoSpaceDE w:val="0"/>
        <w:autoSpaceDN w:val="0"/>
        <w:adjustRightInd w:val="0"/>
        <w:spacing w:line="400" w:lineRule="atLeast"/>
        <w:ind w:firstLine="420"/>
        <w:rPr>
          <w:rFonts w:cs="Calibri"/>
          <w:kern w:val="0"/>
          <w:szCs w:val="21"/>
        </w:rPr>
      </w:pPr>
      <w:r>
        <w:rPr>
          <w:rFonts w:cs="Calibri"/>
          <w:kern w:val="0"/>
          <w:szCs w:val="21"/>
        </w:rPr>
        <w:t>1</w:t>
      </w:r>
      <w:r>
        <w:rPr>
          <w:rFonts w:ascii="宋体" w:cs="宋体" w:hint="eastAsia"/>
          <w:kern w:val="0"/>
          <w:szCs w:val="21"/>
          <w:lang w:val="zh-CN"/>
        </w:rPr>
        <w:t>．带</w:t>
      </w:r>
      <w:r>
        <w:rPr>
          <w:rFonts w:cs="Calibri"/>
          <w:kern w:val="0"/>
          <w:szCs w:val="21"/>
        </w:rPr>
        <w:t>*</w:t>
      </w:r>
      <w:r>
        <w:rPr>
          <w:rFonts w:ascii="宋体" w:cs="宋体" w:hint="eastAsia"/>
          <w:kern w:val="0"/>
          <w:szCs w:val="21"/>
          <w:lang w:val="zh-CN"/>
        </w:rPr>
        <w:t>内容为必填项。</w:t>
      </w:r>
    </w:p>
    <w:p w:rsidR="009640B5" w:rsidRDefault="009640B5" w:rsidP="009640B5">
      <w:pPr>
        <w:autoSpaceDE w:val="0"/>
        <w:autoSpaceDN w:val="0"/>
        <w:adjustRightInd w:val="0"/>
        <w:spacing w:line="400" w:lineRule="atLeast"/>
        <w:ind w:firstLine="420"/>
        <w:rPr>
          <w:rFonts w:cs="Calibri"/>
          <w:kern w:val="0"/>
          <w:szCs w:val="21"/>
        </w:rPr>
      </w:pPr>
      <w:r>
        <w:rPr>
          <w:rFonts w:cs="Calibri"/>
          <w:kern w:val="0"/>
          <w:szCs w:val="21"/>
        </w:rPr>
        <w:t>2</w:t>
      </w:r>
      <w:r>
        <w:rPr>
          <w:rFonts w:ascii="宋体" w:cs="宋体" w:hint="eastAsia"/>
          <w:kern w:val="0"/>
          <w:szCs w:val="21"/>
          <w:lang w:val="zh-CN"/>
        </w:rPr>
        <w:t>．课程简介字数为</w:t>
      </w:r>
      <w:r>
        <w:rPr>
          <w:rFonts w:cs="Calibri"/>
          <w:kern w:val="0"/>
          <w:szCs w:val="21"/>
        </w:rPr>
        <w:t>300-500</w:t>
      </w:r>
      <w:r>
        <w:rPr>
          <w:rFonts w:ascii="宋体" w:cs="宋体" w:hint="eastAsia"/>
          <w:kern w:val="0"/>
          <w:szCs w:val="21"/>
          <w:lang w:val="zh-CN"/>
        </w:rPr>
        <w:t>字；课程大纲以表述清楚教学安排为宜，字数不限。</w:t>
      </w:r>
    </w:p>
    <w:p w:rsidR="000D1086" w:rsidRPr="009640B5" w:rsidRDefault="000D1086"/>
    <w:sectPr w:rsidR="000D1086" w:rsidRPr="009640B5" w:rsidSect="000D10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eteo">
    <w:altName w:val="Courier New"/>
    <w:charset w:val="00"/>
    <w:family w:val="auto"/>
    <w:pitch w:val="default"/>
    <w:sig w:usb0="00000000" w:usb1="00000000" w:usb2="00000000" w:usb3="00000000" w:csb0="000001FF" w:csb1="00000000"/>
  </w:font>
  <w:font w:name="??">
    <w:altName w:val="Times New Roman"/>
    <w:charset w:val="00"/>
    <w:family w:val="moder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40B5"/>
    <w:rsid w:val="000D1086"/>
    <w:rsid w:val="009640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0B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2017-09-30T01:52:00Z</dcterms:created>
  <dcterms:modified xsi:type="dcterms:W3CDTF">2017-09-30T01:52:00Z</dcterms:modified>
</cp:coreProperties>
</file>