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6CB" w:rsidRDefault="007166CB" w:rsidP="007166CB">
      <w:pPr>
        <w:keepNext/>
        <w:keepLines/>
        <w:spacing w:before="120" w:after="120"/>
        <w:jc w:val="center"/>
        <w:outlineLvl w:val="0"/>
        <w:rPr>
          <w:b/>
          <w:kern w:val="44"/>
          <w:sz w:val="32"/>
        </w:rPr>
      </w:pPr>
      <w:r>
        <w:rPr>
          <w:rFonts w:hint="eastAsia"/>
          <w:b/>
          <w:kern w:val="44"/>
          <w:sz w:val="32"/>
        </w:rPr>
        <w:t>《日语精读（</w:t>
      </w:r>
      <w:r>
        <w:rPr>
          <w:rFonts w:hint="eastAsia"/>
          <w:b/>
          <w:kern w:val="44"/>
          <w:sz w:val="32"/>
        </w:rPr>
        <w:t>M</w:t>
      </w:r>
      <w:r>
        <w:rPr>
          <w:rFonts w:hint="eastAsia"/>
          <w:b/>
          <w:kern w:val="44"/>
          <w:sz w:val="32"/>
        </w:rPr>
        <w:t>类）（</w:t>
      </w:r>
      <w:r>
        <w:rPr>
          <w:rFonts w:hint="eastAsia"/>
          <w:b/>
          <w:kern w:val="44"/>
          <w:sz w:val="32"/>
        </w:rPr>
        <w:t>3</w:t>
      </w:r>
      <w:r>
        <w:rPr>
          <w:rFonts w:hint="eastAsia"/>
          <w:b/>
          <w:kern w:val="44"/>
          <w:sz w:val="32"/>
        </w:rPr>
        <w:t>）》</w:t>
      </w:r>
      <w:r>
        <w:rPr>
          <w:rFonts w:hint="eastAsia"/>
          <w:b/>
          <w:kern w:val="44"/>
          <w:sz w:val="32"/>
          <w:lang w:val="zh-CN"/>
        </w:rPr>
        <w:t>课程教学大纲</w:t>
      </w:r>
    </w:p>
    <w:p w:rsidR="007166CB" w:rsidRDefault="007166CB" w:rsidP="007166CB">
      <w:pPr>
        <w:autoSpaceDE w:val="0"/>
        <w:autoSpaceDN w:val="0"/>
        <w:adjustRightInd w:val="0"/>
        <w:ind w:firstLine="1050"/>
        <w:rPr>
          <w:rFonts w:cs="Calibri"/>
          <w:kern w:val="0"/>
          <w:szCs w:val="21"/>
        </w:rPr>
      </w:pPr>
    </w:p>
    <w:tbl>
      <w:tblPr>
        <w:tblW w:w="9815" w:type="dxa"/>
        <w:tblInd w:w="-493" w:type="dxa"/>
        <w:tblLayout w:type="fixed"/>
        <w:tblLook w:val="04A0"/>
      </w:tblPr>
      <w:tblGrid>
        <w:gridCol w:w="2406"/>
        <w:gridCol w:w="1265"/>
        <w:gridCol w:w="1515"/>
        <w:gridCol w:w="1477"/>
        <w:gridCol w:w="618"/>
        <w:gridCol w:w="941"/>
        <w:gridCol w:w="1593"/>
      </w:tblGrid>
      <w:tr w:rsidR="007166CB" w:rsidTr="00D9161C">
        <w:trPr>
          <w:trHeight w:val="614"/>
        </w:trPr>
        <w:tc>
          <w:tcPr>
            <w:tcW w:w="9815" w:type="dxa"/>
            <w:gridSpan w:val="7"/>
            <w:tcBorders>
              <w:top w:val="single" w:sz="2" w:space="0" w:color="000000"/>
              <w:left w:val="single" w:sz="2" w:space="0" w:color="000000"/>
              <w:bottom w:val="single" w:sz="2" w:space="0" w:color="000000"/>
              <w:right w:val="single" w:sz="2" w:space="0" w:color="000000"/>
            </w:tcBorders>
            <w:shd w:val="clear" w:color="auto" w:fill="D9D9D9"/>
            <w:vAlign w:val="center"/>
          </w:tcPr>
          <w:p w:rsidR="007166CB" w:rsidRDefault="007166CB" w:rsidP="00D9161C">
            <w:pPr>
              <w:autoSpaceDE w:val="0"/>
              <w:autoSpaceDN w:val="0"/>
              <w:adjustRightInd w:val="0"/>
              <w:jc w:val="left"/>
              <w:rPr>
                <w:rFonts w:ascii="宋体" w:cs="宋体"/>
                <w:kern w:val="0"/>
                <w:sz w:val="22"/>
                <w:lang w:val="zh-CN"/>
              </w:rPr>
            </w:pPr>
            <w:r>
              <w:rPr>
                <w:rFonts w:ascii="宋体" w:cs="宋体" w:hint="eastAsia"/>
                <w:kern w:val="0"/>
                <w:szCs w:val="21"/>
                <w:lang w:val="zh-CN"/>
              </w:rPr>
              <w:t>课程基本信息（</w:t>
            </w:r>
            <w:r>
              <w:rPr>
                <w:rFonts w:cs="Calibri"/>
                <w:kern w:val="0"/>
                <w:szCs w:val="21"/>
              </w:rPr>
              <w:t>Course Information</w:t>
            </w:r>
            <w:r>
              <w:rPr>
                <w:rFonts w:ascii="宋体" w:cs="宋体" w:hint="eastAsia"/>
                <w:kern w:val="0"/>
                <w:szCs w:val="21"/>
                <w:lang w:val="zh-CN"/>
              </w:rPr>
              <w:t>）</w:t>
            </w:r>
          </w:p>
        </w:tc>
      </w:tr>
      <w:tr w:rsidR="007166CB" w:rsidTr="00D9161C">
        <w:trPr>
          <w:trHeight w:val="559"/>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jc w:val="center"/>
              <w:rPr>
                <w:rFonts w:cs="Calibri"/>
                <w:kern w:val="0"/>
                <w:szCs w:val="21"/>
              </w:rPr>
            </w:pPr>
            <w:r>
              <w:rPr>
                <w:rFonts w:ascii="宋体" w:cs="宋体" w:hint="eastAsia"/>
                <w:kern w:val="0"/>
                <w:szCs w:val="21"/>
                <w:lang w:val="zh-CN"/>
              </w:rPr>
              <w:t>课程代码</w:t>
            </w:r>
          </w:p>
          <w:p w:rsidR="007166CB" w:rsidRDefault="007166CB"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Course Code</w:t>
            </w:r>
            <w:r>
              <w:rPr>
                <w:rFonts w:ascii="宋体" w:cs="宋体" w:hint="eastAsia"/>
                <w:kern w:val="0"/>
                <w:szCs w:val="21"/>
                <w:lang w:val="zh-CN"/>
              </w:rPr>
              <w:t>）</w:t>
            </w:r>
          </w:p>
        </w:tc>
        <w:tc>
          <w:tcPr>
            <w:tcW w:w="12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rPr>
                <w:rFonts w:cs="Calibri"/>
                <w:kern w:val="0"/>
                <w:szCs w:val="21"/>
                <w:lang w:val="zh-CN"/>
              </w:rPr>
            </w:pPr>
            <w:r>
              <w:rPr>
                <w:rFonts w:cs="Calibri"/>
                <w:szCs w:val="21"/>
              </w:rPr>
              <w:t>JA316</w:t>
            </w:r>
          </w:p>
        </w:tc>
        <w:tc>
          <w:tcPr>
            <w:tcW w:w="15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jc w:val="center"/>
              <w:rPr>
                <w:rFonts w:cs="Calibri"/>
                <w:kern w:val="0"/>
                <w:szCs w:val="21"/>
              </w:rPr>
            </w:pPr>
            <w:r>
              <w:rPr>
                <w:rFonts w:cs="Calibri"/>
                <w:color w:val="FF0000"/>
                <w:kern w:val="0"/>
                <w:szCs w:val="21"/>
              </w:rPr>
              <w:t>*</w:t>
            </w:r>
            <w:r>
              <w:rPr>
                <w:rFonts w:ascii="宋体" w:cs="宋体" w:hint="eastAsia"/>
                <w:kern w:val="0"/>
                <w:szCs w:val="21"/>
                <w:lang w:val="zh-CN"/>
              </w:rPr>
              <w:t>学时</w:t>
            </w:r>
          </w:p>
          <w:p w:rsidR="007166CB" w:rsidRDefault="007166CB"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Credit Hours</w:t>
            </w:r>
            <w:r>
              <w:rPr>
                <w:rFonts w:ascii="宋体" w:cs="宋体" w:hint="eastAsia"/>
                <w:kern w:val="0"/>
                <w:szCs w:val="21"/>
                <w:lang w:val="zh-CN"/>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jc w:val="center"/>
              <w:rPr>
                <w:rFonts w:ascii="宋体" w:cs="宋体"/>
                <w:kern w:val="0"/>
                <w:sz w:val="22"/>
                <w:lang w:val="zh-CN"/>
              </w:rPr>
            </w:pPr>
            <w:r>
              <w:rPr>
                <w:rFonts w:ascii="宋体" w:cs="宋体" w:hint="eastAsia"/>
                <w:kern w:val="0"/>
                <w:sz w:val="22"/>
                <w:lang w:val="zh-CN"/>
              </w:rPr>
              <w:t>96</w:t>
            </w:r>
          </w:p>
        </w:tc>
        <w:tc>
          <w:tcPr>
            <w:tcW w:w="155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jc w:val="center"/>
              <w:rPr>
                <w:rFonts w:cs="Calibri"/>
                <w:kern w:val="0"/>
                <w:szCs w:val="21"/>
              </w:rPr>
            </w:pPr>
            <w:r>
              <w:rPr>
                <w:rFonts w:cs="Calibri"/>
                <w:color w:val="FF0000"/>
                <w:kern w:val="0"/>
                <w:szCs w:val="21"/>
              </w:rPr>
              <w:t>*</w:t>
            </w:r>
            <w:r>
              <w:rPr>
                <w:rFonts w:ascii="宋体" w:cs="宋体" w:hint="eastAsia"/>
                <w:kern w:val="0"/>
                <w:szCs w:val="21"/>
                <w:lang w:val="zh-CN"/>
              </w:rPr>
              <w:t>学分</w:t>
            </w:r>
          </w:p>
          <w:p w:rsidR="007166CB" w:rsidRDefault="007166CB"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Credits</w:t>
            </w:r>
            <w:r>
              <w:rPr>
                <w:rFonts w:ascii="宋体" w:cs="宋体" w:hint="eastAsia"/>
                <w:kern w:val="0"/>
                <w:szCs w:val="21"/>
                <w:lang w:val="zh-CN"/>
              </w:rPr>
              <w:t>）</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jc w:val="center"/>
              <w:rPr>
                <w:rFonts w:ascii="宋体" w:cs="宋体"/>
                <w:kern w:val="0"/>
                <w:sz w:val="22"/>
                <w:lang w:val="zh-CN"/>
              </w:rPr>
            </w:pPr>
            <w:r>
              <w:rPr>
                <w:rFonts w:ascii="宋体" w:cs="宋体" w:hint="eastAsia"/>
                <w:kern w:val="0"/>
                <w:sz w:val="22"/>
                <w:lang w:val="zh-CN"/>
              </w:rPr>
              <w:t>6</w:t>
            </w:r>
          </w:p>
        </w:tc>
      </w:tr>
      <w:tr w:rsidR="007166CB" w:rsidTr="00D9161C">
        <w:trPr>
          <w:trHeight w:val="448"/>
        </w:trPr>
        <w:tc>
          <w:tcPr>
            <w:tcW w:w="240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rPr>
                <w:rFonts w:cs="Calibri"/>
                <w:kern w:val="0"/>
                <w:szCs w:val="21"/>
              </w:rPr>
            </w:pPr>
            <w:r>
              <w:rPr>
                <w:rFonts w:cs="Calibri"/>
                <w:color w:val="FF0000"/>
                <w:kern w:val="0"/>
                <w:szCs w:val="21"/>
              </w:rPr>
              <w:t>*</w:t>
            </w:r>
            <w:r>
              <w:rPr>
                <w:rFonts w:ascii="宋体" w:cs="宋体" w:hint="eastAsia"/>
                <w:kern w:val="0"/>
                <w:szCs w:val="21"/>
                <w:lang w:val="zh-CN"/>
              </w:rPr>
              <w:t>课程名称</w:t>
            </w:r>
          </w:p>
          <w:p w:rsidR="007166CB" w:rsidRDefault="007166CB" w:rsidP="00D9161C">
            <w:pPr>
              <w:autoSpaceDE w:val="0"/>
              <w:autoSpaceDN w:val="0"/>
              <w:adjustRightInd w:val="0"/>
              <w:rPr>
                <w:rFonts w:ascii="宋体" w:cs="宋体"/>
                <w:kern w:val="0"/>
                <w:sz w:val="22"/>
                <w:lang w:val="zh-CN"/>
              </w:rPr>
            </w:pPr>
            <w:r>
              <w:rPr>
                <w:rFonts w:ascii="宋体" w:cs="宋体" w:hint="eastAsia"/>
                <w:kern w:val="0"/>
                <w:szCs w:val="21"/>
                <w:lang w:val="zh-CN"/>
              </w:rPr>
              <w:t>（</w:t>
            </w:r>
            <w:r>
              <w:rPr>
                <w:rFonts w:cs="Calibri"/>
                <w:kern w:val="0"/>
                <w:szCs w:val="21"/>
              </w:rPr>
              <w:t>Course Name</w:t>
            </w:r>
            <w:r>
              <w:rPr>
                <w:rFonts w:ascii="宋体" w:cs="宋体" w:hint="eastAsia"/>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jc w:val="left"/>
              <w:rPr>
                <w:rFonts w:ascii="宋体" w:cs="宋体"/>
                <w:kern w:val="0"/>
                <w:sz w:val="22"/>
                <w:lang w:val="zh-CN"/>
              </w:rPr>
            </w:pPr>
            <w:r>
              <w:rPr>
                <w:rFonts w:ascii="宋体" w:cs="宋体" w:hint="eastAsia"/>
                <w:color w:val="00B050"/>
                <w:kern w:val="0"/>
                <w:szCs w:val="21"/>
                <w:lang w:val="zh-CN"/>
              </w:rPr>
              <w:t>（中文）</w:t>
            </w:r>
            <w:r>
              <w:rPr>
                <w:rFonts w:ascii="宋体" w:hAnsi="宋体" w:hint="eastAsia"/>
                <w:szCs w:val="21"/>
              </w:rPr>
              <w:t>日语精读（M类）（3）</w:t>
            </w:r>
          </w:p>
        </w:tc>
      </w:tr>
      <w:tr w:rsidR="007166CB" w:rsidTr="00D9161C">
        <w:trPr>
          <w:trHeight w:val="411"/>
        </w:trPr>
        <w:tc>
          <w:tcPr>
            <w:tcW w:w="2406" w:type="dxa"/>
            <w:vMerge/>
            <w:tcBorders>
              <w:top w:val="single" w:sz="2" w:space="0" w:color="000000"/>
              <w:left w:val="single" w:sz="2" w:space="0" w:color="000000"/>
              <w:bottom w:val="single" w:sz="2" w:space="0" w:color="000000"/>
              <w:right w:val="single" w:sz="2" w:space="0" w:color="000000"/>
            </w:tcBorders>
            <w:shd w:val="clear" w:color="000000" w:fill="FFFFFF"/>
          </w:tcPr>
          <w:p w:rsidR="007166CB" w:rsidRDefault="007166CB" w:rsidP="00D9161C">
            <w:pPr>
              <w:autoSpaceDE w:val="0"/>
              <w:autoSpaceDN w:val="0"/>
              <w:adjustRightInd w:val="0"/>
              <w:spacing w:after="200" w:line="276" w:lineRule="auto"/>
              <w:jc w:val="left"/>
              <w:rPr>
                <w:rFonts w:ascii="宋体" w:cs="宋体"/>
                <w:kern w:val="0"/>
                <w:sz w:val="22"/>
                <w:lang w:val="zh-CN"/>
              </w:rPr>
            </w:pP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jc w:val="left"/>
              <w:rPr>
                <w:rFonts w:ascii="宋体" w:cs="宋体"/>
                <w:kern w:val="0"/>
                <w:sz w:val="22"/>
              </w:rPr>
            </w:pPr>
            <w:r>
              <w:rPr>
                <w:rFonts w:ascii="宋体" w:cs="宋体" w:hint="eastAsia"/>
                <w:color w:val="00B050"/>
                <w:kern w:val="0"/>
                <w:szCs w:val="21"/>
              </w:rPr>
              <w:t>（</w:t>
            </w:r>
            <w:r>
              <w:rPr>
                <w:rFonts w:ascii="宋体" w:cs="宋体" w:hint="eastAsia"/>
                <w:color w:val="00B050"/>
                <w:kern w:val="0"/>
                <w:szCs w:val="21"/>
                <w:lang w:val="zh-CN"/>
              </w:rPr>
              <w:t>英文</w:t>
            </w:r>
            <w:r>
              <w:rPr>
                <w:rFonts w:ascii="宋体" w:cs="宋体" w:hint="eastAsia"/>
                <w:color w:val="00B050"/>
                <w:kern w:val="0"/>
                <w:szCs w:val="21"/>
              </w:rPr>
              <w:t>）</w:t>
            </w:r>
            <w:r>
              <w:rPr>
                <w:rFonts w:cs="Calibri"/>
                <w:szCs w:val="21"/>
              </w:rPr>
              <w:t>Japanese Intensive Reading</w:t>
            </w:r>
            <w:r>
              <w:rPr>
                <w:rFonts w:cs="Calibri" w:hint="eastAsia"/>
                <w:szCs w:val="21"/>
              </w:rPr>
              <w:t>(M)(3)</w:t>
            </w:r>
          </w:p>
        </w:tc>
      </w:tr>
      <w:tr w:rsidR="007166CB" w:rsidTr="00D9161C">
        <w:trPr>
          <w:trHeight w:val="700"/>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jc w:val="center"/>
              <w:rPr>
                <w:rFonts w:cs="Calibri"/>
                <w:kern w:val="0"/>
                <w:szCs w:val="21"/>
              </w:rPr>
            </w:pPr>
            <w:r>
              <w:rPr>
                <w:rFonts w:ascii="宋体" w:cs="宋体" w:hint="eastAsia"/>
                <w:kern w:val="0"/>
                <w:szCs w:val="21"/>
                <w:lang w:val="zh-CN"/>
              </w:rPr>
              <w:t>课程性质</w:t>
            </w:r>
          </w:p>
          <w:p w:rsidR="007166CB" w:rsidRDefault="007166CB" w:rsidP="00D9161C">
            <w:pPr>
              <w:autoSpaceDE w:val="0"/>
              <w:autoSpaceDN w:val="0"/>
              <w:adjustRightInd w:val="0"/>
              <w:jc w:val="center"/>
              <w:rPr>
                <w:rFonts w:ascii="宋体" w:cs="宋体"/>
                <w:kern w:val="0"/>
                <w:sz w:val="22"/>
                <w:lang w:val="zh-CN"/>
              </w:rPr>
            </w:pPr>
            <w:r>
              <w:rPr>
                <w:rFonts w:cs="Calibri"/>
                <w:kern w:val="0"/>
                <w:szCs w:val="21"/>
              </w:rPr>
              <w:t>(Course Type)</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jc w:val="left"/>
              <w:rPr>
                <w:rFonts w:ascii="宋体" w:cs="宋体"/>
                <w:kern w:val="0"/>
                <w:sz w:val="22"/>
                <w:lang w:val="zh-CN"/>
              </w:rPr>
            </w:pPr>
            <w:r>
              <w:rPr>
                <w:rFonts w:ascii="宋体" w:cs="宋体" w:hint="eastAsia"/>
                <w:kern w:val="0"/>
                <w:szCs w:val="21"/>
                <w:lang w:val="zh-CN"/>
              </w:rPr>
              <w:t>日语第二专业教育课程基础类必修课；</w:t>
            </w:r>
            <w:r>
              <w:rPr>
                <w:rFonts w:cs="Calibri"/>
                <w:kern w:val="0"/>
                <w:szCs w:val="21"/>
              </w:rPr>
              <w:t>Mandatory</w:t>
            </w:r>
          </w:p>
        </w:tc>
      </w:tr>
      <w:tr w:rsidR="007166CB" w:rsidTr="00D9161C">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jc w:val="center"/>
              <w:rPr>
                <w:rFonts w:cs="Calibri"/>
                <w:kern w:val="0"/>
                <w:szCs w:val="21"/>
              </w:rPr>
            </w:pPr>
            <w:r>
              <w:rPr>
                <w:rFonts w:ascii="宋体" w:cs="宋体" w:hint="eastAsia"/>
                <w:kern w:val="0"/>
                <w:szCs w:val="21"/>
                <w:lang w:val="zh-CN"/>
              </w:rPr>
              <w:t>授课对象</w:t>
            </w:r>
          </w:p>
          <w:p w:rsidR="007166CB" w:rsidRDefault="007166CB"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Audience</w:t>
            </w:r>
            <w:r>
              <w:rPr>
                <w:rFonts w:ascii="宋体" w:cs="宋体" w:hint="eastAsia"/>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jc w:val="left"/>
              <w:rPr>
                <w:rFonts w:ascii="宋体" w:cs="宋体"/>
                <w:kern w:val="0"/>
                <w:sz w:val="22"/>
                <w:lang w:val="zh-CN"/>
              </w:rPr>
            </w:pPr>
            <w:r>
              <w:rPr>
                <w:rFonts w:ascii="宋体" w:cs="宋体" w:hint="eastAsia"/>
                <w:kern w:val="0"/>
                <w:szCs w:val="21"/>
              </w:rPr>
              <w:t>日语</w:t>
            </w:r>
            <w:r>
              <w:rPr>
                <w:rFonts w:ascii="宋体" w:cs="宋体" w:hint="eastAsia"/>
                <w:kern w:val="0"/>
                <w:szCs w:val="21"/>
                <w:lang w:val="zh-CN"/>
              </w:rPr>
              <w:t>第二专业、</w:t>
            </w:r>
            <w:r>
              <w:rPr>
                <w:rFonts w:ascii="宋体" w:cs="宋体" w:hint="eastAsia"/>
                <w:kern w:val="0"/>
                <w:szCs w:val="21"/>
              </w:rPr>
              <w:t>大三下学期</w:t>
            </w:r>
            <w:r>
              <w:rPr>
                <w:rFonts w:ascii="宋体" w:cs="宋体" w:hint="eastAsia"/>
                <w:kern w:val="0"/>
                <w:szCs w:val="21"/>
                <w:lang w:val="zh-CN"/>
              </w:rPr>
              <w:t>学生；</w:t>
            </w:r>
            <w:r>
              <w:rPr>
                <w:rFonts w:cs="Calibri" w:hint="eastAsia"/>
                <w:kern w:val="0"/>
                <w:szCs w:val="21"/>
              </w:rPr>
              <w:t>second</w:t>
            </w:r>
            <w:r>
              <w:rPr>
                <w:rFonts w:cs="Calibri"/>
                <w:kern w:val="0"/>
                <w:szCs w:val="21"/>
              </w:rPr>
              <w:t>-grade undergraduates</w:t>
            </w:r>
            <w:r>
              <w:rPr>
                <w:rFonts w:cs="Calibri" w:hint="eastAsia"/>
                <w:kern w:val="0"/>
                <w:szCs w:val="21"/>
              </w:rPr>
              <w:t xml:space="preserve"> in </w:t>
            </w:r>
            <w:r>
              <w:rPr>
                <w:rFonts w:cs="Calibri"/>
                <w:kern w:val="0"/>
                <w:szCs w:val="21"/>
              </w:rPr>
              <w:t>Japanese</w:t>
            </w:r>
            <w:r>
              <w:rPr>
                <w:rFonts w:cs="Calibri" w:hint="eastAsia"/>
                <w:kern w:val="0"/>
                <w:szCs w:val="21"/>
              </w:rPr>
              <w:t xml:space="preserve"> Minor</w:t>
            </w:r>
          </w:p>
        </w:tc>
      </w:tr>
      <w:tr w:rsidR="007166CB" w:rsidTr="00D9161C">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jc w:val="center"/>
              <w:rPr>
                <w:rFonts w:cs="Calibri"/>
                <w:kern w:val="0"/>
                <w:szCs w:val="21"/>
              </w:rPr>
            </w:pPr>
            <w:r>
              <w:rPr>
                <w:rFonts w:ascii="宋体" w:cs="宋体" w:hint="eastAsia"/>
                <w:kern w:val="0"/>
                <w:szCs w:val="21"/>
                <w:lang w:val="zh-CN"/>
              </w:rPr>
              <w:t>授课语言</w:t>
            </w:r>
          </w:p>
          <w:p w:rsidR="007166CB" w:rsidRDefault="007166CB" w:rsidP="00D9161C">
            <w:pPr>
              <w:autoSpaceDE w:val="0"/>
              <w:autoSpaceDN w:val="0"/>
              <w:adjustRightInd w:val="0"/>
              <w:jc w:val="left"/>
              <w:rPr>
                <w:rFonts w:ascii="宋体" w:cs="宋体"/>
                <w:kern w:val="0"/>
                <w:sz w:val="22"/>
                <w:lang w:val="zh-CN"/>
              </w:rPr>
            </w:pPr>
            <w:r>
              <w:rPr>
                <w:rFonts w:cs="Calibri"/>
                <w:kern w:val="0"/>
                <w:szCs w:val="21"/>
              </w:rPr>
              <w:t>(Language of Instruction)</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jc w:val="left"/>
              <w:rPr>
                <w:rFonts w:ascii="宋体" w:cs="宋体"/>
                <w:kern w:val="0"/>
                <w:sz w:val="22"/>
              </w:rPr>
            </w:pPr>
            <w:r>
              <w:rPr>
                <w:rFonts w:ascii="宋体" w:cs="宋体" w:hint="eastAsia"/>
                <w:kern w:val="0"/>
                <w:szCs w:val="21"/>
                <w:lang w:val="zh-CN"/>
              </w:rPr>
              <w:t>中文</w:t>
            </w:r>
            <w:r>
              <w:rPr>
                <w:rFonts w:ascii="宋体" w:cs="宋体"/>
                <w:kern w:val="0"/>
                <w:szCs w:val="21"/>
                <w:lang w:val="zh-CN"/>
              </w:rPr>
              <w:t>、日文</w:t>
            </w:r>
            <w:r>
              <w:rPr>
                <w:rFonts w:ascii="宋体" w:cs="宋体" w:hint="eastAsia"/>
                <w:kern w:val="0"/>
                <w:szCs w:val="21"/>
              </w:rPr>
              <w:t>；</w:t>
            </w:r>
            <w:r>
              <w:rPr>
                <w:rFonts w:cs="Calibri"/>
                <w:kern w:val="0"/>
                <w:szCs w:val="21"/>
              </w:rPr>
              <w:t>Chinese</w:t>
            </w:r>
            <w:r>
              <w:rPr>
                <w:rFonts w:cs="Calibri"/>
                <w:kern w:val="0"/>
                <w:szCs w:val="21"/>
              </w:rPr>
              <w:t>，</w:t>
            </w:r>
            <w:r>
              <w:rPr>
                <w:rFonts w:cs="Calibri"/>
                <w:kern w:val="0"/>
                <w:szCs w:val="21"/>
              </w:rPr>
              <w:t>Japanese</w:t>
            </w:r>
          </w:p>
        </w:tc>
      </w:tr>
      <w:tr w:rsidR="007166CB" w:rsidTr="00D9161C">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jc w:val="center"/>
              <w:rPr>
                <w:rFonts w:cs="Calibri"/>
                <w:kern w:val="0"/>
                <w:szCs w:val="21"/>
              </w:rPr>
            </w:pPr>
            <w:r>
              <w:rPr>
                <w:rFonts w:cs="Calibri"/>
                <w:color w:val="FF0000"/>
                <w:kern w:val="0"/>
                <w:szCs w:val="21"/>
              </w:rPr>
              <w:t>*</w:t>
            </w:r>
            <w:r>
              <w:rPr>
                <w:rFonts w:ascii="宋体" w:cs="宋体" w:hint="eastAsia"/>
                <w:kern w:val="0"/>
                <w:szCs w:val="21"/>
                <w:lang w:val="zh-CN"/>
              </w:rPr>
              <w:t>开课院系</w:t>
            </w:r>
          </w:p>
          <w:p w:rsidR="007166CB" w:rsidRDefault="007166CB"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School</w:t>
            </w:r>
            <w:r>
              <w:rPr>
                <w:rFonts w:ascii="宋体" w:cs="宋体" w:hint="eastAsia"/>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jc w:val="left"/>
              <w:rPr>
                <w:rFonts w:ascii="宋体" w:cs="宋体"/>
                <w:kern w:val="0"/>
                <w:sz w:val="22"/>
                <w:lang w:val="zh-CN"/>
              </w:rPr>
            </w:pPr>
            <w:r>
              <w:rPr>
                <w:rFonts w:ascii="宋体" w:cs="宋体" w:hint="eastAsia"/>
                <w:kern w:val="0"/>
                <w:szCs w:val="21"/>
                <w:lang w:val="zh-CN"/>
              </w:rPr>
              <w:t>外国语学院；</w:t>
            </w:r>
            <w:r>
              <w:rPr>
                <w:rFonts w:cs="Calibri"/>
                <w:kern w:val="0"/>
                <w:szCs w:val="21"/>
              </w:rPr>
              <w:t>School of Foreign Language</w:t>
            </w:r>
          </w:p>
        </w:tc>
      </w:tr>
      <w:tr w:rsidR="007166CB" w:rsidTr="00D9161C">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jc w:val="center"/>
              <w:rPr>
                <w:rFonts w:cs="Calibri"/>
                <w:kern w:val="0"/>
                <w:szCs w:val="21"/>
              </w:rPr>
            </w:pPr>
            <w:r>
              <w:rPr>
                <w:rFonts w:ascii="宋体" w:cs="宋体" w:hint="eastAsia"/>
                <w:kern w:val="0"/>
                <w:szCs w:val="21"/>
                <w:lang w:val="zh-CN"/>
              </w:rPr>
              <w:t>先修课程</w:t>
            </w:r>
          </w:p>
          <w:p w:rsidR="007166CB" w:rsidRDefault="007166CB"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Prerequisite</w:t>
            </w:r>
            <w:r>
              <w:rPr>
                <w:rFonts w:ascii="宋体" w:cs="宋体" w:hint="eastAsia"/>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jc w:val="left"/>
              <w:rPr>
                <w:rFonts w:ascii="宋体" w:cs="宋体"/>
                <w:kern w:val="0"/>
                <w:szCs w:val="21"/>
                <w:lang w:val="zh-CN"/>
              </w:rPr>
            </w:pPr>
            <w:r>
              <w:rPr>
                <w:rFonts w:ascii="宋体" w:hAnsi="宋体" w:hint="eastAsia"/>
                <w:szCs w:val="21"/>
              </w:rPr>
              <w:t>日语精读（M类）（3）</w:t>
            </w:r>
            <w:r>
              <w:rPr>
                <w:rFonts w:ascii="宋体" w:hAnsi="宋体" w:cs="宋体" w:hint="eastAsia"/>
                <w:szCs w:val="21"/>
              </w:rPr>
              <w:t>/</w:t>
            </w:r>
            <w:r>
              <w:rPr>
                <w:rFonts w:cs="Calibri"/>
                <w:szCs w:val="21"/>
              </w:rPr>
              <w:t>Japanese Intensive Reading</w:t>
            </w:r>
            <w:r>
              <w:rPr>
                <w:rFonts w:cs="Calibri" w:hint="eastAsia"/>
                <w:szCs w:val="21"/>
              </w:rPr>
              <w:t>(M)(3)</w:t>
            </w:r>
          </w:p>
        </w:tc>
      </w:tr>
      <w:tr w:rsidR="007166CB" w:rsidTr="00D9161C">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jc w:val="center"/>
              <w:rPr>
                <w:rFonts w:cs="Calibri"/>
                <w:kern w:val="0"/>
                <w:szCs w:val="21"/>
              </w:rPr>
            </w:pPr>
            <w:r>
              <w:rPr>
                <w:rFonts w:ascii="宋体" w:cs="宋体" w:hint="eastAsia"/>
                <w:kern w:val="0"/>
                <w:szCs w:val="21"/>
                <w:lang w:val="zh-CN"/>
              </w:rPr>
              <w:t>授课教师</w:t>
            </w:r>
          </w:p>
          <w:p w:rsidR="007166CB" w:rsidRDefault="007166CB"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Instructor</w:t>
            </w:r>
            <w:r>
              <w:rPr>
                <w:rFonts w:ascii="宋体" w:cs="宋体" w:hint="eastAsia"/>
                <w:kern w:val="0"/>
                <w:szCs w:val="21"/>
                <w:lang w:val="zh-CN"/>
              </w:rPr>
              <w:t>）</w:t>
            </w:r>
          </w:p>
        </w:tc>
        <w:tc>
          <w:tcPr>
            <w:tcW w:w="27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rPr>
                <w:rFonts w:ascii="宋体" w:cs="宋体"/>
                <w:kern w:val="0"/>
                <w:sz w:val="22"/>
                <w:lang w:val="zh-CN"/>
              </w:rPr>
            </w:pPr>
            <w:r>
              <w:rPr>
                <w:rFonts w:ascii="宋体" w:cs="宋体"/>
                <w:kern w:val="0"/>
                <w:szCs w:val="21"/>
                <w:lang w:val="zh-CN"/>
              </w:rPr>
              <w:t>于杨</w:t>
            </w:r>
            <w:r>
              <w:rPr>
                <w:rFonts w:ascii="宋体" w:cs="宋体" w:hint="eastAsia"/>
                <w:kern w:val="0"/>
                <w:szCs w:val="21"/>
                <w:lang w:val="zh-CN"/>
              </w:rPr>
              <w:t>；</w:t>
            </w:r>
            <w:r>
              <w:rPr>
                <w:rFonts w:cs="Calibri"/>
                <w:kern w:val="0"/>
                <w:szCs w:val="21"/>
              </w:rPr>
              <w:t>Yu Yang</w:t>
            </w:r>
          </w:p>
        </w:tc>
        <w:tc>
          <w:tcPr>
            <w:tcW w:w="209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jc w:val="center"/>
              <w:rPr>
                <w:rFonts w:cs="Calibri"/>
                <w:kern w:val="0"/>
                <w:szCs w:val="21"/>
              </w:rPr>
            </w:pPr>
            <w:r>
              <w:rPr>
                <w:rFonts w:ascii="宋体" w:cs="宋体" w:hint="eastAsia"/>
                <w:kern w:val="0"/>
                <w:szCs w:val="21"/>
                <w:lang w:val="zh-CN"/>
              </w:rPr>
              <w:t>课程网址</w:t>
            </w:r>
          </w:p>
          <w:p w:rsidR="007166CB" w:rsidRDefault="007166CB" w:rsidP="00D9161C">
            <w:pPr>
              <w:autoSpaceDE w:val="0"/>
              <w:autoSpaceDN w:val="0"/>
              <w:adjustRightInd w:val="0"/>
              <w:jc w:val="center"/>
              <w:rPr>
                <w:rFonts w:ascii="宋体" w:cs="宋体"/>
                <w:kern w:val="0"/>
                <w:sz w:val="22"/>
                <w:lang w:val="zh-CN"/>
              </w:rPr>
            </w:pPr>
            <w:r>
              <w:rPr>
                <w:rFonts w:cs="Calibri"/>
                <w:kern w:val="0"/>
                <w:szCs w:val="21"/>
              </w:rPr>
              <w:t>(Course Webpage)</w:t>
            </w:r>
          </w:p>
        </w:tc>
        <w:tc>
          <w:tcPr>
            <w:tcW w:w="253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jc w:val="center"/>
              <w:rPr>
                <w:rFonts w:ascii="宋体" w:cs="宋体"/>
                <w:kern w:val="0"/>
                <w:sz w:val="22"/>
                <w:lang w:val="zh-CN"/>
              </w:rPr>
            </w:pPr>
            <w:r>
              <w:rPr>
                <w:rFonts w:ascii="宋体" w:cs="宋体" w:hint="eastAsia"/>
                <w:kern w:val="0"/>
                <w:sz w:val="22"/>
                <w:lang w:val="zh-CN"/>
              </w:rPr>
              <w:t>无</w:t>
            </w:r>
          </w:p>
        </w:tc>
      </w:tr>
      <w:tr w:rsidR="007166CB" w:rsidTr="00D9161C">
        <w:trPr>
          <w:trHeight w:val="172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jc w:val="center"/>
              <w:rPr>
                <w:rFonts w:ascii="宋体" w:cs="宋体"/>
                <w:kern w:val="0"/>
                <w:sz w:val="22"/>
                <w:lang w:val="zh-CN"/>
              </w:rPr>
            </w:pPr>
            <w:r>
              <w:rPr>
                <w:rFonts w:cs="Calibri"/>
                <w:color w:val="FF0000"/>
                <w:kern w:val="0"/>
                <w:szCs w:val="21"/>
              </w:rPr>
              <w:t>*</w:t>
            </w:r>
            <w:r>
              <w:rPr>
                <w:rFonts w:ascii="宋体" w:cs="宋体" w:hint="eastAsia"/>
                <w:kern w:val="0"/>
                <w:szCs w:val="21"/>
                <w:lang w:val="zh-CN"/>
              </w:rPr>
              <w:t>课程简介（</w:t>
            </w:r>
            <w:r>
              <w:rPr>
                <w:rFonts w:cs="Calibri"/>
                <w:kern w:val="0"/>
                <w:szCs w:val="21"/>
              </w:rPr>
              <w:t>Description</w:t>
            </w:r>
            <w:r>
              <w:rPr>
                <w:rFonts w:ascii="宋体" w:cs="宋体" w:hint="eastAsia"/>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ind w:firstLineChars="200" w:firstLine="420"/>
              <w:rPr>
                <w:rFonts w:ascii="宋体" w:hAnsi="宋体" w:cs="宋体"/>
                <w:kern w:val="0"/>
                <w:szCs w:val="21"/>
              </w:rPr>
            </w:pPr>
          </w:p>
          <w:p w:rsidR="007166CB" w:rsidRDefault="007166CB" w:rsidP="00D9161C">
            <w:pPr>
              <w:ind w:firstLineChars="200" w:firstLine="420"/>
              <w:rPr>
                <w:rFonts w:ascii="宋体" w:hAnsi="宋体" w:cs="宋体"/>
                <w:kern w:val="0"/>
                <w:szCs w:val="21"/>
              </w:rPr>
            </w:pPr>
            <w:r>
              <w:rPr>
                <w:rFonts w:ascii="宋体" w:hAnsi="宋体" w:cs="宋体" w:hint="eastAsia"/>
                <w:kern w:val="0"/>
                <w:szCs w:val="21"/>
              </w:rPr>
              <w:t>本课程为日语第二专业基础类必修课，是基础阶段的主干课程之一，授课对象为第二专业二年级学生，开课时间为第3学期。授课语言为中日双语。</w:t>
            </w:r>
          </w:p>
          <w:p w:rsidR="007166CB" w:rsidRDefault="007166CB" w:rsidP="00D9161C">
            <w:pPr>
              <w:ind w:firstLineChars="200" w:firstLine="420"/>
              <w:rPr>
                <w:rFonts w:ascii="宋体" w:hAnsi="宋体" w:cs="Symeteo"/>
                <w:szCs w:val="21"/>
              </w:rPr>
            </w:pPr>
            <w:r>
              <w:rPr>
                <w:rFonts w:ascii="宋体" w:hAnsi="宋体" w:cs="宋体" w:hint="eastAsia"/>
                <w:kern w:val="0"/>
                <w:szCs w:val="21"/>
              </w:rPr>
              <w:t>授课方式为以教师课堂教学为主，课堂讨论及学生参与情景会话等形式为辅。</w:t>
            </w:r>
            <w:r>
              <w:rPr>
                <w:rFonts w:ascii="宋体" w:hAnsi="宋体" w:hint="eastAsia"/>
                <w:szCs w:val="21"/>
              </w:rPr>
              <w:t>该课程要求</w:t>
            </w:r>
            <w:r>
              <w:rPr>
                <w:rFonts w:ascii="宋体" w:hAnsi="宋体"/>
                <w:szCs w:val="21"/>
              </w:rPr>
              <w:t>学生全面掌握</w:t>
            </w:r>
            <w:r>
              <w:rPr>
                <w:rFonts w:ascii="宋体" w:hAnsi="宋体" w:hint="eastAsia"/>
                <w:szCs w:val="21"/>
              </w:rPr>
              <w:t>由初级向中级过渡的词汇和语法知识，了解日语语言体系，为进一步学习M（4）</w:t>
            </w:r>
            <w:r>
              <w:rPr>
                <w:rFonts w:ascii="宋体" w:hAnsi="宋体" w:cs="Symeteo" w:hint="eastAsia"/>
                <w:szCs w:val="21"/>
              </w:rPr>
              <w:t>阶段的课程内容打下良好的基础。</w:t>
            </w:r>
            <w:r>
              <w:rPr>
                <w:rFonts w:ascii="宋体" w:hAnsi="宋体" w:hint="eastAsia"/>
                <w:szCs w:val="21"/>
              </w:rPr>
              <w:t>教学中首先对词汇</w:t>
            </w:r>
            <w:r>
              <w:rPr>
                <w:rFonts w:ascii="宋体" w:hAnsi="宋体"/>
                <w:szCs w:val="21"/>
              </w:rPr>
              <w:t>、</w:t>
            </w:r>
            <w:r>
              <w:rPr>
                <w:rFonts w:ascii="宋体" w:hAnsi="宋体" w:hint="eastAsia"/>
                <w:szCs w:val="21"/>
              </w:rPr>
              <w:t>句型</w:t>
            </w:r>
            <w:r>
              <w:rPr>
                <w:rFonts w:ascii="宋体" w:hAnsi="宋体"/>
                <w:szCs w:val="21"/>
              </w:rPr>
              <w:t>、语法</w:t>
            </w:r>
            <w:r>
              <w:rPr>
                <w:rFonts w:ascii="宋体" w:hAnsi="宋体" w:hint="eastAsia"/>
                <w:szCs w:val="21"/>
              </w:rPr>
              <w:t>等基本知识点进行讲解，充分利用多媒体以及实物、卡片等教学工具增强学习效果。然后</w:t>
            </w:r>
            <w:r>
              <w:rPr>
                <w:rFonts w:ascii="宋体" w:hAnsi="宋体"/>
                <w:szCs w:val="21"/>
              </w:rPr>
              <w:t>通过</w:t>
            </w:r>
            <w:r>
              <w:rPr>
                <w:rFonts w:ascii="宋体" w:hAnsi="宋体" w:hint="eastAsia"/>
                <w:szCs w:val="21"/>
              </w:rPr>
              <w:t>造句、</w:t>
            </w:r>
            <w:r>
              <w:rPr>
                <w:rFonts w:ascii="宋体" w:hAnsi="宋体"/>
                <w:szCs w:val="21"/>
              </w:rPr>
              <w:t>翻译、背诵课文</w:t>
            </w:r>
            <w:r>
              <w:rPr>
                <w:rFonts w:ascii="宋体" w:hAnsi="宋体" w:hint="eastAsia"/>
                <w:szCs w:val="21"/>
              </w:rPr>
              <w:t>及编写简短会话等演习来</w:t>
            </w:r>
            <w:r>
              <w:rPr>
                <w:rFonts w:ascii="宋体" w:hAnsi="宋体"/>
                <w:szCs w:val="21"/>
              </w:rPr>
              <w:t>巩固所学知识点</w:t>
            </w:r>
            <w:r>
              <w:rPr>
                <w:rFonts w:ascii="宋体" w:hAnsi="宋体" w:hint="eastAsia"/>
                <w:szCs w:val="21"/>
              </w:rPr>
              <w:t>，并通过实际扮演角色的形式完成情景会话以达到能够进行日语交流的基本目标，学习地道的日语表达方式，语言习惯，日常礼节等。整个课程</w:t>
            </w:r>
            <w:r>
              <w:rPr>
                <w:rFonts w:ascii="宋体" w:hAnsi="宋体" w:cs="宋体" w:hint="eastAsia"/>
                <w:kern w:val="0"/>
                <w:szCs w:val="21"/>
              </w:rPr>
              <w:t>着眼于对学生运用日语的综合基本技能的训练，系统传授日语语言基础知识，培养学生的日语综合能力和跨文化交际能力</w:t>
            </w:r>
            <w:r>
              <w:rPr>
                <w:rFonts w:ascii="宋体" w:hAnsi="宋体" w:hint="eastAsia"/>
                <w:szCs w:val="21"/>
              </w:rPr>
              <w:t>，</w:t>
            </w:r>
            <w:r>
              <w:rPr>
                <w:rFonts w:ascii="宋体" w:hAnsi="宋体" w:cs="Symeteo" w:hint="eastAsia"/>
                <w:szCs w:val="21"/>
              </w:rPr>
              <w:t>。</w:t>
            </w:r>
          </w:p>
          <w:p w:rsidR="007166CB" w:rsidRDefault="007166CB" w:rsidP="00D9161C">
            <w:pPr>
              <w:ind w:firstLineChars="200" w:firstLine="420"/>
              <w:rPr>
                <w:rFonts w:ascii="宋体" w:hAnsi="宋体"/>
                <w:szCs w:val="21"/>
              </w:rPr>
            </w:pPr>
          </w:p>
        </w:tc>
      </w:tr>
      <w:tr w:rsidR="007166CB" w:rsidTr="00D9161C">
        <w:trPr>
          <w:trHeight w:val="1633"/>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jc w:val="center"/>
              <w:rPr>
                <w:rFonts w:ascii="宋体" w:cs="宋体"/>
                <w:kern w:val="0"/>
                <w:sz w:val="22"/>
                <w:lang w:val="zh-CN"/>
              </w:rPr>
            </w:pPr>
            <w:r>
              <w:rPr>
                <w:rFonts w:cs="Calibri"/>
                <w:color w:val="FF0000"/>
                <w:kern w:val="0"/>
                <w:szCs w:val="21"/>
              </w:rPr>
              <w:t>*</w:t>
            </w:r>
            <w:r>
              <w:rPr>
                <w:rFonts w:ascii="宋体" w:cs="宋体" w:hint="eastAsia"/>
                <w:kern w:val="0"/>
                <w:szCs w:val="21"/>
                <w:lang w:val="zh-CN"/>
              </w:rPr>
              <w:t>课程简介（</w:t>
            </w:r>
            <w:r>
              <w:rPr>
                <w:rFonts w:cs="Calibri"/>
                <w:kern w:val="0"/>
                <w:szCs w:val="21"/>
              </w:rPr>
              <w:t>Description</w:t>
            </w:r>
            <w:r>
              <w:rPr>
                <w:rFonts w:ascii="宋体" w:cs="宋体" w:hint="eastAsia"/>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rPr>
                <w:rFonts w:cs="Calibri"/>
                <w:szCs w:val="21"/>
              </w:rPr>
            </w:pPr>
          </w:p>
          <w:p w:rsidR="007166CB" w:rsidRDefault="007166CB" w:rsidP="00D9161C">
            <w:pPr>
              <w:rPr>
                <w:rFonts w:cs="Calibri"/>
                <w:szCs w:val="21"/>
              </w:rPr>
            </w:pPr>
          </w:p>
          <w:p w:rsidR="007166CB" w:rsidRDefault="007166CB" w:rsidP="00D9161C">
            <w:pPr>
              <w:rPr>
                <w:rFonts w:cs="Calibri"/>
                <w:szCs w:val="21"/>
              </w:rPr>
            </w:pPr>
          </w:p>
          <w:p w:rsidR="007166CB" w:rsidRDefault="007166CB" w:rsidP="00D9161C">
            <w:pPr>
              <w:rPr>
                <w:rFonts w:cs="Calibri"/>
                <w:szCs w:val="21"/>
              </w:rPr>
            </w:pPr>
          </w:p>
          <w:p w:rsidR="007166CB" w:rsidRDefault="007166CB" w:rsidP="00D9161C">
            <w:pPr>
              <w:rPr>
                <w:rFonts w:cs="Calibri"/>
                <w:szCs w:val="21"/>
              </w:rPr>
            </w:pPr>
          </w:p>
          <w:p w:rsidR="007166CB" w:rsidRDefault="007166CB" w:rsidP="00D9161C">
            <w:pPr>
              <w:rPr>
                <w:rFonts w:cs="Calibri"/>
                <w:szCs w:val="21"/>
              </w:rPr>
            </w:pPr>
          </w:p>
          <w:p w:rsidR="007166CB" w:rsidRDefault="007166CB" w:rsidP="00D9161C">
            <w:pPr>
              <w:rPr>
                <w:rFonts w:cs="Calibri"/>
                <w:szCs w:val="21"/>
              </w:rPr>
            </w:pPr>
          </w:p>
        </w:tc>
      </w:tr>
      <w:tr w:rsidR="007166CB" w:rsidTr="00D9161C">
        <w:trPr>
          <w:trHeight w:val="557"/>
        </w:trPr>
        <w:tc>
          <w:tcPr>
            <w:tcW w:w="9815" w:type="dxa"/>
            <w:gridSpan w:val="7"/>
            <w:tcBorders>
              <w:top w:val="single" w:sz="2" w:space="0" w:color="000000"/>
              <w:left w:val="single" w:sz="2" w:space="0" w:color="000000"/>
              <w:bottom w:val="single" w:sz="2" w:space="0" w:color="000000"/>
              <w:right w:val="single" w:sz="2" w:space="0" w:color="000000"/>
            </w:tcBorders>
            <w:shd w:val="clear" w:color="auto" w:fill="D9D9D9"/>
            <w:vAlign w:val="center"/>
          </w:tcPr>
          <w:p w:rsidR="007166CB" w:rsidRDefault="007166CB" w:rsidP="00D9161C">
            <w:pPr>
              <w:autoSpaceDE w:val="0"/>
              <w:autoSpaceDN w:val="0"/>
              <w:adjustRightInd w:val="0"/>
              <w:rPr>
                <w:rFonts w:ascii="宋体" w:cs="宋体"/>
                <w:kern w:val="0"/>
                <w:sz w:val="22"/>
                <w:lang w:val="zh-CN"/>
              </w:rPr>
            </w:pPr>
            <w:r>
              <w:rPr>
                <w:rFonts w:ascii="宋体" w:cs="宋体" w:hint="eastAsia"/>
                <w:kern w:val="0"/>
                <w:szCs w:val="21"/>
                <w:lang w:val="zh-CN"/>
              </w:rPr>
              <w:lastRenderedPageBreak/>
              <w:t>课程教学大纲（</w:t>
            </w:r>
            <w:r>
              <w:rPr>
                <w:rFonts w:cs="Calibri"/>
                <w:kern w:val="0"/>
                <w:szCs w:val="21"/>
              </w:rPr>
              <w:t>course syllabus</w:t>
            </w:r>
            <w:r>
              <w:rPr>
                <w:rFonts w:ascii="宋体" w:cs="宋体" w:hint="eastAsia"/>
                <w:kern w:val="0"/>
                <w:szCs w:val="21"/>
                <w:lang w:val="zh-CN"/>
              </w:rPr>
              <w:t>）</w:t>
            </w:r>
          </w:p>
        </w:tc>
      </w:tr>
      <w:tr w:rsidR="007166CB" w:rsidTr="00D9161C">
        <w:trPr>
          <w:trHeight w:val="1833"/>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jc w:val="left"/>
              <w:rPr>
                <w:rFonts w:ascii="宋体" w:cs="宋体"/>
                <w:kern w:val="0"/>
                <w:sz w:val="22"/>
                <w:lang w:val="zh-CN"/>
              </w:rPr>
            </w:pPr>
            <w:r>
              <w:rPr>
                <w:rFonts w:cs="Calibri"/>
                <w:color w:val="C00000"/>
                <w:kern w:val="0"/>
                <w:szCs w:val="21"/>
              </w:rPr>
              <w:t>*</w:t>
            </w:r>
            <w:r>
              <w:rPr>
                <w:rFonts w:ascii="宋体" w:cs="宋体" w:hint="eastAsia"/>
                <w:kern w:val="0"/>
                <w:szCs w:val="21"/>
                <w:lang w:val="zh-CN"/>
              </w:rPr>
              <w:t>学习目标</w:t>
            </w:r>
            <w:r>
              <w:rPr>
                <w:rFonts w:cs="Calibri"/>
                <w:kern w:val="0"/>
                <w:szCs w:val="21"/>
              </w:rPr>
              <w:t>(Learning Outcomes)</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rPr>
                <w:rFonts w:ascii="宋体" w:cs="宋体"/>
                <w:kern w:val="0"/>
                <w:szCs w:val="21"/>
                <w:lang w:val="zh-CN"/>
              </w:rPr>
            </w:pPr>
          </w:p>
          <w:p w:rsidR="007166CB" w:rsidRDefault="007166CB" w:rsidP="00D9161C">
            <w:pPr>
              <w:autoSpaceDE w:val="0"/>
              <w:autoSpaceDN w:val="0"/>
              <w:adjustRightInd w:val="0"/>
              <w:rPr>
                <w:rFonts w:ascii="宋体" w:hAnsi="宋体" w:cs="Calibri"/>
                <w:kern w:val="0"/>
                <w:szCs w:val="21"/>
              </w:rPr>
            </w:pPr>
            <w:r>
              <w:rPr>
                <w:rFonts w:ascii="宋体" w:hAnsi="宋体" w:cs="Calibri"/>
                <w:kern w:val="0"/>
                <w:szCs w:val="21"/>
              </w:rPr>
              <w:t>1</w:t>
            </w:r>
            <w:r>
              <w:rPr>
                <w:rFonts w:ascii="宋体" w:hAnsi="宋体" w:cs="宋体" w:hint="eastAsia"/>
                <w:kern w:val="0"/>
                <w:szCs w:val="21"/>
                <w:lang w:val="zh-CN"/>
              </w:rPr>
              <w:t>．通过对基本知识点进行讲解与练习，使学生</w:t>
            </w:r>
            <w:r>
              <w:rPr>
                <w:rFonts w:ascii="宋体" w:hAnsi="宋体" w:cs="Calibri" w:hint="eastAsia"/>
                <w:kern w:val="0"/>
                <w:szCs w:val="21"/>
              </w:rPr>
              <w:t>掌握本专业的基础知识和各项基本技能。</w:t>
            </w:r>
            <w:r>
              <w:rPr>
                <w:rFonts w:ascii="宋体" w:hAnsi="宋体" w:cs="宋体" w:hint="eastAsia"/>
                <w:kern w:val="0"/>
                <w:szCs w:val="21"/>
                <w:lang w:val="zh-CN"/>
              </w:rPr>
              <w:t>掌握基础单词及短语约1500个，参考词汇及短语500个，语法及句型115项。</w:t>
            </w:r>
            <w:r>
              <w:rPr>
                <w:rFonts w:ascii="宋体" w:hAnsi="宋体" w:cs="Calibri" w:hint="eastAsia"/>
                <w:kern w:val="0"/>
                <w:szCs w:val="21"/>
              </w:rPr>
              <w:t>（A5</w:t>
            </w:r>
            <w:r>
              <w:rPr>
                <w:rFonts w:ascii="宋体" w:hAnsi="宋体" w:cs="Calibri"/>
                <w:kern w:val="0"/>
                <w:szCs w:val="21"/>
              </w:rPr>
              <w:t>.1</w:t>
            </w:r>
            <w:r>
              <w:rPr>
                <w:rFonts w:ascii="宋体" w:hAnsi="宋体" w:cs="Calibri" w:hint="eastAsia"/>
                <w:kern w:val="0"/>
                <w:szCs w:val="21"/>
              </w:rPr>
              <w:t>）</w:t>
            </w:r>
          </w:p>
          <w:p w:rsidR="007166CB" w:rsidRDefault="007166CB" w:rsidP="00D9161C">
            <w:pPr>
              <w:autoSpaceDE w:val="0"/>
              <w:autoSpaceDN w:val="0"/>
              <w:adjustRightInd w:val="0"/>
              <w:rPr>
                <w:rFonts w:ascii="宋体" w:hAnsi="宋体" w:cs="Calibri"/>
                <w:kern w:val="0"/>
                <w:szCs w:val="21"/>
              </w:rPr>
            </w:pPr>
            <w:r>
              <w:rPr>
                <w:rFonts w:ascii="宋体" w:hAnsi="宋体" w:cs="Calibri" w:hint="eastAsia"/>
                <w:kern w:val="0"/>
                <w:szCs w:val="21"/>
              </w:rPr>
              <w:t>2</w:t>
            </w:r>
            <w:r>
              <w:rPr>
                <w:rFonts w:ascii="宋体" w:hAnsi="宋体" w:cs="宋体" w:hint="eastAsia"/>
                <w:kern w:val="0"/>
                <w:szCs w:val="21"/>
                <w:lang w:val="zh-CN"/>
              </w:rPr>
              <w:t>．</w:t>
            </w:r>
            <w:r>
              <w:rPr>
                <w:rFonts w:ascii="宋体" w:hAnsi="宋体" w:cs="Calibri" w:hint="eastAsia"/>
                <w:kern w:val="0"/>
                <w:szCs w:val="21"/>
              </w:rPr>
              <w:t>掌握日语的语言体系和类型特点，了解日本文化，掌握地道语言习惯。（A5.1.3,B12）</w:t>
            </w:r>
          </w:p>
          <w:p w:rsidR="007166CB" w:rsidRDefault="007166CB" w:rsidP="00D9161C">
            <w:pPr>
              <w:autoSpaceDE w:val="0"/>
              <w:autoSpaceDN w:val="0"/>
              <w:adjustRightInd w:val="0"/>
              <w:rPr>
                <w:rFonts w:ascii="宋体" w:hAnsi="宋体" w:cs="Symeteo"/>
                <w:kern w:val="0"/>
                <w:szCs w:val="21"/>
              </w:rPr>
            </w:pPr>
            <w:r>
              <w:rPr>
                <w:rFonts w:ascii="宋体" w:hAnsi="宋体" w:cs="Calibri" w:hint="eastAsia"/>
                <w:kern w:val="0"/>
                <w:szCs w:val="21"/>
              </w:rPr>
              <w:t>3</w:t>
            </w:r>
            <w:r>
              <w:rPr>
                <w:rFonts w:ascii="宋体" w:hAnsi="宋体" w:cs="宋体" w:hint="eastAsia"/>
                <w:kern w:val="0"/>
                <w:szCs w:val="21"/>
                <w:lang w:val="zh-CN"/>
              </w:rPr>
              <w:t>．</w:t>
            </w:r>
            <w:r>
              <w:rPr>
                <w:rFonts w:ascii="宋体" w:hAnsi="宋体" w:cs="Calibri" w:hint="eastAsia"/>
                <w:kern w:val="0"/>
                <w:szCs w:val="21"/>
              </w:rPr>
              <w:t>通过各种课堂活动，培养与不同类型的人合作共事的能力。</w:t>
            </w:r>
            <w:r>
              <w:rPr>
                <w:rFonts w:ascii="宋体" w:hAnsi="宋体" w:cs="Symeteo" w:hint="eastAsia"/>
                <w:kern w:val="0"/>
                <w:szCs w:val="21"/>
              </w:rPr>
              <w:t>（B4）</w:t>
            </w:r>
          </w:p>
          <w:p w:rsidR="007166CB" w:rsidRDefault="007166CB" w:rsidP="00D9161C">
            <w:pPr>
              <w:autoSpaceDE w:val="0"/>
              <w:autoSpaceDN w:val="0"/>
              <w:adjustRightInd w:val="0"/>
              <w:rPr>
                <w:rFonts w:ascii="宋体" w:hAnsi="宋体" w:cs="Calibri"/>
                <w:kern w:val="0"/>
                <w:szCs w:val="21"/>
              </w:rPr>
            </w:pPr>
            <w:r>
              <w:rPr>
                <w:rFonts w:ascii="宋体" w:hAnsi="宋体" w:cs="Calibri" w:hint="eastAsia"/>
                <w:kern w:val="0"/>
                <w:szCs w:val="21"/>
              </w:rPr>
              <w:t>4</w:t>
            </w:r>
            <w:r>
              <w:rPr>
                <w:rFonts w:ascii="宋体" w:hAnsi="宋体" w:cs="宋体" w:hint="eastAsia"/>
                <w:kern w:val="0"/>
                <w:szCs w:val="21"/>
                <w:lang w:val="zh-CN"/>
              </w:rPr>
              <w:t>．</w:t>
            </w:r>
            <w:r>
              <w:rPr>
                <w:rFonts w:ascii="宋体" w:hAnsi="宋体" w:cs="Calibri" w:hint="eastAsia"/>
                <w:kern w:val="0"/>
                <w:szCs w:val="21"/>
              </w:rPr>
              <w:t>通过各种语言技能的训练，培养终生学习的能力。</w:t>
            </w:r>
            <w:r>
              <w:rPr>
                <w:rFonts w:ascii="宋体" w:hAnsi="宋体" w:cs="Symeteo" w:hint="eastAsia"/>
                <w:kern w:val="0"/>
                <w:szCs w:val="21"/>
              </w:rPr>
              <w:t>（B7）</w:t>
            </w:r>
            <w:r>
              <w:rPr>
                <w:rFonts w:ascii="宋体" w:hAnsi="宋体" w:cs="Calibri" w:hint="eastAsia"/>
                <w:kern w:val="0"/>
                <w:szCs w:val="21"/>
              </w:rPr>
              <w:t>、</w:t>
            </w:r>
          </w:p>
          <w:p w:rsidR="007166CB" w:rsidRDefault="007166CB" w:rsidP="00D9161C">
            <w:pPr>
              <w:autoSpaceDE w:val="0"/>
              <w:autoSpaceDN w:val="0"/>
              <w:adjustRightInd w:val="0"/>
              <w:rPr>
                <w:rFonts w:ascii="宋体" w:hAnsi="宋体"/>
                <w:szCs w:val="21"/>
              </w:rPr>
            </w:pPr>
            <w:r>
              <w:rPr>
                <w:rFonts w:ascii="宋体" w:hAnsi="宋体" w:cs="Calibri" w:hint="eastAsia"/>
                <w:kern w:val="0"/>
                <w:szCs w:val="21"/>
              </w:rPr>
              <w:t>5</w:t>
            </w:r>
            <w:r>
              <w:rPr>
                <w:rFonts w:ascii="宋体" w:hAnsi="宋体" w:cs="宋体" w:hint="eastAsia"/>
                <w:kern w:val="0"/>
                <w:szCs w:val="21"/>
                <w:lang w:val="zh-CN"/>
              </w:rPr>
              <w:t>．</w:t>
            </w:r>
            <w:r>
              <w:rPr>
                <w:rFonts w:ascii="宋体" w:hAnsi="宋体" w:cs="Calibri" w:hint="eastAsia"/>
                <w:kern w:val="0"/>
                <w:szCs w:val="21"/>
              </w:rPr>
              <w:t>通过收集资料、课堂演练以及写作训练，培养批判性思考和创造性工作的能力。</w:t>
            </w:r>
            <w:r>
              <w:rPr>
                <w:rFonts w:ascii="宋体" w:hAnsi="宋体" w:hint="eastAsia"/>
                <w:szCs w:val="21"/>
              </w:rPr>
              <w:t>（B3）</w:t>
            </w:r>
          </w:p>
          <w:p w:rsidR="007166CB" w:rsidRDefault="007166CB" w:rsidP="00D9161C">
            <w:pPr>
              <w:autoSpaceDE w:val="0"/>
              <w:autoSpaceDN w:val="0"/>
              <w:adjustRightInd w:val="0"/>
              <w:rPr>
                <w:rFonts w:ascii="宋体" w:hAnsi="宋体" w:cs="Calibri"/>
                <w:kern w:val="0"/>
                <w:szCs w:val="21"/>
              </w:rPr>
            </w:pPr>
          </w:p>
        </w:tc>
      </w:tr>
      <w:tr w:rsidR="007166CB" w:rsidTr="00D9161C">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spacing w:line="460" w:lineRule="atLeast"/>
              <w:jc w:val="center"/>
              <w:rPr>
                <w:rFonts w:cs="Calibri"/>
                <w:kern w:val="0"/>
                <w:szCs w:val="21"/>
              </w:rPr>
            </w:pPr>
            <w:r>
              <w:rPr>
                <w:rFonts w:cs="Calibri"/>
                <w:color w:val="C00000"/>
                <w:kern w:val="0"/>
                <w:szCs w:val="21"/>
              </w:rPr>
              <w:t>*</w:t>
            </w:r>
            <w:r>
              <w:rPr>
                <w:rFonts w:ascii="宋体" w:cs="宋体" w:hint="eastAsia"/>
                <w:kern w:val="0"/>
                <w:szCs w:val="21"/>
                <w:lang w:val="zh-CN"/>
              </w:rPr>
              <w:t>教学内容、进度安排及要求</w:t>
            </w:r>
          </w:p>
          <w:p w:rsidR="007166CB" w:rsidRDefault="007166CB" w:rsidP="00D9161C">
            <w:pPr>
              <w:autoSpaceDE w:val="0"/>
              <w:autoSpaceDN w:val="0"/>
              <w:adjustRightInd w:val="0"/>
              <w:spacing w:line="460" w:lineRule="atLeast"/>
              <w:jc w:val="center"/>
              <w:rPr>
                <w:rFonts w:cs="Calibri"/>
                <w:kern w:val="0"/>
                <w:szCs w:val="21"/>
              </w:rPr>
            </w:pPr>
            <w:r>
              <w:rPr>
                <w:rFonts w:cs="Calibri"/>
                <w:kern w:val="0"/>
                <w:szCs w:val="21"/>
              </w:rPr>
              <w:t>(Class Schedule</w:t>
            </w:r>
          </w:p>
          <w:p w:rsidR="007166CB" w:rsidRDefault="007166CB" w:rsidP="00D9161C">
            <w:pPr>
              <w:autoSpaceDE w:val="0"/>
              <w:autoSpaceDN w:val="0"/>
              <w:adjustRightInd w:val="0"/>
              <w:spacing w:line="460" w:lineRule="atLeast"/>
              <w:jc w:val="center"/>
              <w:rPr>
                <w:rFonts w:ascii="宋体" w:cs="宋体"/>
                <w:kern w:val="0"/>
                <w:sz w:val="22"/>
                <w:lang w:val="zh-CN"/>
              </w:rPr>
            </w:pPr>
            <w:r>
              <w:rPr>
                <w:rFonts w:cs="Calibri"/>
                <w:kern w:val="0"/>
                <w:szCs w:val="21"/>
              </w:rPr>
              <w:t>&amp; Requirements)</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tbl>
            <w:tblPr>
              <w:tblW w:w="7269" w:type="dxa"/>
              <w:tblBorders>
                <w:top w:val="single" w:sz="4" w:space="0" w:color="000000"/>
                <w:bottom w:val="single" w:sz="4" w:space="0" w:color="000000"/>
                <w:insideH w:val="single" w:sz="4" w:space="0" w:color="000000"/>
                <w:insideV w:val="single" w:sz="4" w:space="0" w:color="000000"/>
              </w:tblBorders>
              <w:tblLayout w:type="fixed"/>
              <w:tblLook w:val="04A0"/>
            </w:tblPr>
            <w:tblGrid>
              <w:gridCol w:w="1456"/>
              <w:gridCol w:w="816"/>
              <w:gridCol w:w="1334"/>
              <w:gridCol w:w="1355"/>
              <w:gridCol w:w="1146"/>
              <w:gridCol w:w="1162"/>
            </w:tblGrid>
            <w:tr w:rsidR="007166CB" w:rsidTr="00D9161C">
              <w:trPr>
                <w:trHeight w:val="1"/>
              </w:trPr>
              <w:tc>
                <w:tcPr>
                  <w:tcW w:w="1456" w:type="dxa"/>
                  <w:shd w:val="clear" w:color="000000" w:fill="FFFFFF"/>
                  <w:vAlign w:val="center"/>
                </w:tcPr>
                <w:p w:rsidR="007166CB" w:rsidRDefault="007166CB" w:rsidP="00D9161C">
                  <w:pPr>
                    <w:autoSpaceDE w:val="0"/>
                    <w:autoSpaceDN w:val="0"/>
                    <w:adjustRightInd w:val="0"/>
                    <w:jc w:val="center"/>
                    <w:rPr>
                      <w:rFonts w:ascii="宋体" w:cs="宋体"/>
                      <w:kern w:val="0"/>
                      <w:szCs w:val="21"/>
                      <w:lang w:val="zh-CN"/>
                    </w:rPr>
                  </w:pPr>
                  <w:r>
                    <w:rPr>
                      <w:rFonts w:ascii="宋体" w:cs="宋体" w:hint="eastAsia"/>
                      <w:kern w:val="0"/>
                      <w:szCs w:val="21"/>
                      <w:lang w:val="zh-CN"/>
                    </w:rPr>
                    <w:t>教学内容</w:t>
                  </w:r>
                </w:p>
              </w:tc>
              <w:tc>
                <w:tcPr>
                  <w:tcW w:w="816" w:type="dxa"/>
                  <w:shd w:val="clear" w:color="000000" w:fill="FFFFFF"/>
                  <w:vAlign w:val="center"/>
                </w:tcPr>
                <w:p w:rsidR="007166CB" w:rsidRDefault="007166CB"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学时</w:t>
                  </w:r>
                </w:p>
              </w:tc>
              <w:tc>
                <w:tcPr>
                  <w:tcW w:w="1334" w:type="dxa"/>
                  <w:shd w:val="clear" w:color="000000" w:fill="FFFFFF"/>
                  <w:vAlign w:val="center"/>
                </w:tcPr>
                <w:p w:rsidR="007166CB" w:rsidRDefault="007166CB"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教学方式</w:t>
                  </w:r>
                </w:p>
              </w:tc>
              <w:tc>
                <w:tcPr>
                  <w:tcW w:w="1355" w:type="dxa"/>
                  <w:shd w:val="clear" w:color="000000" w:fill="FFFFFF"/>
                  <w:vAlign w:val="center"/>
                </w:tcPr>
                <w:p w:rsidR="007166CB" w:rsidRDefault="007166CB"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作业及要求</w:t>
                  </w:r>
                </w:p>
              </w:tc>
              <w:tc>
                <w:tcPr>
                  <w:tcW w:w="1146" w:type="dxa"/>
                  <w:shd w:val="clear" w:color="000000" w:fill="FFFFFF"/>
                  <w:vAlign w:val="center"/>
                </w:tcPr>
                <w:p w:rsidR="007166CB" w:rsidRDefault="007166CB" w:rsidP="00D9161C">
                  <w:pPr>
                    <w:autoSpaceDE w:val="0"/>
                    <w:autoSpaceDN w:val="0"/>
                    <w:adjustRightInd w:val="0"/>
                    <w:rPr>
                      <w:rFonts w:ascii="宋体" w:cs="宋体"/>
                      <w:kern w:val="0"/>
                      <w:sz w:val="22"/>
                      <w:lang w:val="zh-CN"/>
                    </w:rPr>
                  </w:pPr>
                  <w:r>
                    <w:rPr>
                      <w:rFonts w:ascii="宋体" w:cs="宋体" w:hint="eastAsia"/>
                      <w:kern w:val="0"/>
                      <w:szCs w:val="21"/>
                      <w:lang w:val="zh-CN"/>
                    </w:rPr>
                    <w:t>基本要求</w:t>
                  </w:r>
                </w:p>
              </w:tc>
              <w:tc>
                <w:tcPr>
                  <w:tcW w:w="1162" w:type="dxa"/>
                  <w:shd w:val="clear" w:color="000000" w:fill="FFFFFF"/>
                  <w:vAlign w:val="center"/>
                </w:tcPr>
                <w:p w:rsidR="007166CB" w:rsidRDefault="007166CB"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考查方式</w:t>
                  </w:r>
                </w:p>
              </w:tc>
            </w:tr>
            <w:tr w:rsidR="007166CB" w:rsidTr="00D9161C">
              <w:trPr>
                <w:trHeight w:val="520"/>
              </w:trPr>
              <w:tc>
                <w:tcPr>
                  <w:tcW w:w="1456" w:type="dxa"/>
                  <w:shd w:val="clear" w:color="000000" w:fill="FFFFFF"/>
                  <w:vAlign w:val="center"/>
                </w:tcPr>
                <w:p w:rsidR="007166CB" w:rsidRDefault="007166CB" w:rsidP="00D9161C">
                  <w:pPr>
                    <w:autoSpaceDE w:val="0"/>
                    <w:autoSpaceDN w:val="0"/>
                    <w:adjustRightInd w:val="0"/>
                    <w:jc w:val="center"/>
                    <w:rPr>
                      <w:rFonts w:ascii="宋体" w:hAnsi="宋体"/>
                      <w:szCs w:val="21"/>
                    </w:rPr>
                  </w:pPr>
                  <w:r>
                    <w:rPr>
                      <w:rFonts w:ascii="宋体" w:hAnsi="宋体"/>
                      <w:szCs w:val="21"/>
                    </w:rPr>
                    <w:t>第33课</w:t>
                  </w:r>
                </w:p>
                <w:p w:rsidR="007166CB" w:rsidRDefault="007166CB" w:rsidP="00D9161C">
                  <w:pPr>
                    <w:autoSpaceDE w:val="0"/>
                    <w:autoSpaceDN w:val="0"/>
                    <w:adjustRightInd w:val="0"/>
                    <w:jc w:val="center"/>
                    <w:rPr>
                      <w:rFonts w:ascii="宋体" w:hAnsi="宋体" w:cs="宋体"/>
                      <w:kern w:val="0"/>
                      <w:szCs w:val="21"/>
                      <w:lang w:val="zh-CN"/>
                    </w:rPr>
                  </w:pPr>
                  <w:r>
                    <w:rPr>
                      <w:rFonts w:ascii="宋体" w:hAnsi="宋体" w:hint="eastAsia"/>
                      <w:szCs w:val="21"/>
                    </w:rPr>
                    <w:t>自他动词</w:t>
                  </w:r>
                </w:p>
              </w:tc>
              <w:tc>
                <w:tcPr>
                  <w:tcW w:w="81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6</w:t>
                  </w:r>
                </w:p>
              </w:tc>
              <w:tc>
                <w:tcPr>
                  <w:tcW w:w="1334"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cs="宋体" w:hint="eastAsia"/>
                      <w:kern w:val="0"/>
                      <w:szCs w:val="21"/>
                      <w:lang w:val="zh-CN"/>
                    </w:rPr>
                    <w:t>讲授</w:t>
                  </w:r>
                  <w:r>
                    <w:rPr>
                      <w:rFonts w:cs="Calibri"/>
                      <w:kern w:val="0"/>
                      <w:szCs w:val="21"/>
                    </w:rPr>
                    <w:t>/</w:t>
                  </w:r>
                  <w:r>
                    <w:rPr>
                      <w:rFonts w:cs="Calibri" w:hint="eastAsia"/>
                      <w:kern w:val="0"/>
                      <w:szCs w:val="21"/>
                    </w:rPr>
                    <w:t>练习</w:t>
                  </w:r>
                </w:p>
              </w:tc>
              <w:tc>
                <w:tcPr>
                  <w:tcW w:w="1355"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课后练习</w:t>
                  </w:r>
                  <w:r>
                    <w:rPr>
                      <w:rFonts w:ascii="宋体" w:hAnsi="宋体" w:cs="宋体"/>
                      <w:kern w:val="0"/>
                      <w:szCs w:val="21"/>
                      <w:lang w:val="zh-CN"/>
                    </w:rPr>
                    <w:t>与练习册</w:t>
                  </w:r>
                </w:p>
              </w:tc>
              <w:tc>
                <w:tcPr>
                  <w:tcW w:w="114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课前</w:t>
                  </w:r>
                  <w:r>
                    <w:rPr>
                      <w:rFonts w:ascii="宋体" w:hAnsi="宋体" w:cs="宋体"/>
                      <w:kern w:val="0"/>
                      <w:szCs w:val="21"/>
                      <w:lang w:val="zh-CN"/>
                    </w:rPr>
                    <w:t>预习与课后复习</w:t>
                  </w:r>
                </w:p>
              </w:tc>
              <w:tc>
                <w:tcPr>
                  <w:tcW w:w="1162"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批阅，纠错</w:t>
                  </w:r>
                </w:p>
              </w:tc>
            </w:tr>
            <w:tr w:rsidR="007166CB" w:rsidTr="00D9161C">
              <w:trPr>
                <w:trHeight w:val="555"/>
              </w:trPr>
              <w:tc>
                <w:tcPr>
                  <w:tcW w:w="1456" w:type="dxa"/>
                  <w:shd w:val="clear" w:color="000000" w:fill="FFFFFF"/>
                  <w:vAlign w:val="center"/>
                </w:tcPr>
                <w:p w:rsidR="007166CB" w:rsidRDefault="007166CB" w:rsidP="00D9161C">
                  <w:pPr>
                    <w:autoSpaceDE w:val="0"/>
                    <w:autoSpaceDN w:val="0"/>
                    <w:adjustRightInd w:val="0"/>
                    <w:jc w:val="center"/>
                    <w:rPr>
                      <w:rFonts w:ascii="??" w:hAnsi="??"/>
                      <w:szCs w:val="21"/>
                    </w:rPr>
                  </w:pPr>
                  <w:r>
                    <w:rPr>
                      <w:rFonts w:ascii="??" w:hAnsi="??"/>
                      <w:szCs w:val="21"/>
                    </w:rPr>
                    <w:t>第</w:t>
                  </w:r>
                  <w:r>
                    <w:rPr>
                      <w:rFonts w:ascii="??" w:hAnsi="??"/>
                      <w:szCs w:val="21"/>
                    </w:rPr>
                    <w:t>34</w:t>
                  </w:r>
                  <w:r>
                    <w:rPr>
                      <w:rFonts w:ascii="??" w:hAnsi="??"/>
                      <w:szCs w:val="21"/>
                    </w:rPr>
                    <w:t>课</w:t>
                  </w:r>
                </w:p>
                <w:p w:rsidR="007166CB" w:rsidRDefault="007166CB" w:rsidP="00D9161C">
                  <w:pPr>
                    <w:autoSpaceDE w:val="0"/>
                    <w:autoSpaceDN w:val="0"/>
                    <w:adjustRightInd w:val="0"/>
                    <w:jc w:val="center"/>
                    <w:rPr>
                      <w:rFonts w:ascii="宋体" w:hAnsi="宋体" w:cs="宋体"/>
                      <w:kern w:val="0"/>
                      <w:szCs w:val="21"/>
                      <w:lang w:val="zh-CN"/>
                    </w:rPr>
                  </w:pPr>
                  <w:r>
                    <w:rPr>
                      <w:rFonts w:ascii="??" w:hAnsi="??" w:hint="eastAsia"/>
                      <w:szCs w:val="21"/>
                    </w:rPr>
                    <w:t>补助动词</w:t>
                  </w:r>
                </w:p>
              </w:tc>
              <w:tc>
                <w:tcPr>
                  <w:tcW w:w="81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6</w:t>
                  </w:r>
                </w:p>
              </w:tc>
              <w:tc>
                <w:tcPr>
                  <w:tcW w:w="1334"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cs="宋体" w:hint="eastAsia"/>
                      <w:kern w:val="0"/>
                      <w:szCs w:val="21"/>
                      <w:lang w:val="zh-CN"/>
                    </w:rPr>
                    <w:t>讲授</w:t>
                  </w:r>
                  <w:r>
                    <w:rPr>
                      <w:rFonts w:cs="Calibri"/>
                      <w:kern w:val="0"/>
                      <w:szCs w:val="21"/>
                    </w:rPr>
                    <w:t>/</w:t>
                  </w:r>
                  <w:r>
                    <w:rPr>
                      <w:rFonts w:cs="Calibri" w:hint="eastAsia"/>
                      <w:kern w:val="0"/>
                      <w:szCs w:val="21"/>
                    </w:rPr>
                    <w:t>练习</w:t>
                  </w:r>
                </w:p>
              </w:tc>
              <w:tc>
                <w:tcPr>
                  <w:tcW w:w="1355"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课后练习</w:t>
                  </w:r>
                  <w:r>
                    <w:rPr>
                      <w:rFonts w:ascii="宋体" w:hAnsi="宋体" w:cs="宋体"/>
                      <w:kern w:val="0"/>
                      <w:szCs w:val="21"/>
                      <w:lang w:val="zh-CN"/>
                    </w:rPr>
                    <w:t>与练习册</w:t>
                  </w:r>
                </w:p>
              </w:tc>
              <w:tc>
                <w:tcPr>
                  <w:tcW w:w="114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课前</w:t>
                  </w:r>
                  <w:r>
                    <w:rPr>
                      <w:rFonts w:ascii="宋体" w:hAnsi="宋体" w:cs="宋体"/>
                      <w:kern w:val="0"/>
                      <w:szCs w:val="21"/>
                      <w:lang w:val="zh-CN"/>
                    </w:rPr>
                    <w:t>预习与课后复习</w:t>
                  </w:r>
                </w:p>
              </w:tc>
              <w:tc>
                <w:tcPr>
                  <w:tcW w:w="1162"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批阅，纠错</w:t>
                  </w:r>
                </w:p>
              </w:tc>
            </w:tr>
            <w:tr w:rsidR="007166CB" w:rsidTr="00D9161C">
              <w:trPr>
                <w:trHeight w:val="561"/>
              </w:trPr>
              <w:tc>
                <w:tcPr>
                  <w:tcW w:w="145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第35课</w:t>
                  </w:r>
                </w:p>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假定条件</w:t>
                  </w:r>
                </w:p>
              </w:tc>
              <w:tc>
                <w:tcPr>
                  <w:tcW w:w="81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6</w:t>
                  </w:r>
                </w:p>
              </w:tc>
              <w:tc>
                <w:tcPr>
                  <w:tcW w:w="1334"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cs="宋体" w:hint="eastAsia"/>
                      <w:kern w:val="0"/>
                      <w:szCs w:val="21"/>
                      <w:lang w:val="zh-CN"/>
                    </w:rPr>
                    <w:t>讲授</w:t>
                  </w:r>
                  <w:r>
                    <w:rPr>
                      <w:rFonts w:cs="Calibri"/>
                      <w:kern w:val="0"/>
                      <w:szCs w:val="21"/>
                    </w:rPr>
                    <w:t>/</w:t>
                  </w:r>
                  <w:r>
                    <w:rPr>
                      <w:rFonts w:cs="Calibri" w:hint="eastAsia"/>
                      <w:kern w:val="0"/>
                      <w:szCs w:val="21"/>
                    </w:rPr>
                    <w:t>练习</w:t>
                  </w:r>
                </w:p>
              </w:tc>
              <w:tc>
                <w:tcPr>
                  <w:tcW w:w="1355"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课后练习</w:t>
                  </w:r>
                  <w:r>
                    <w:rPr>
                      <w:rFonts w:ascii="宋体" w:hAnsi="宋体" w:cs="宋体"/>
                      <w:kern w:val="0"/>
                      <w:szCs w:val="21"/>
                      <w:lang w:val="zh-CN"/>
                    </w:rPr>
                    <w:t>与练习册</w:t>
                  </w:r>
                </w:p>
              </w:tc>
              <w:tc>
                <w:tcPr>
                  <w:tcW w:w="114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课前</w:t>
                  </w:r>
                  <w:r>
                    <w:rPr>
                      <w:rFonts w:ascii="宋体" w:hAnsi="宋体" w:cs="宋体"/>
                      <w:kern w:val="0"/>
                      <w:szCs w:val="21"/>
                      <w:lang w:val="zh-CN"/>
                    </w:rPr>
                    <w:t>预习与课后复习</w:t>
                  </w:r>
                </w:p>
              </w:tc>
              <w:tc>
                <w:tcPr>
                  <w:tcW w:w="1162"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批阅，纠错</w:t>
                  </w:r>
                </w:p>
              </w:tc>
            </w:tr>
            <w:tr w:rsidR="007166CB" w:rsidTr="00D9161C">
              <w:trPr>
                <w:trHeight w:val="554"/>
              </w:trPr>
              <w:tc>
                <w:tcPr>
                  <w:tcW w:w="145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第36课</w:t>
                  </w:r>
                </w:p>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中</w:t>
                  </w:r>
                  <w:proofErr w:type="gramStart"/>
                  <w:r>
                    <w:rPr>
                      <w:rFonts w:ascii="宋体" w:hAnsi="宋体" w:cs="宋体" w:hint="eastAsia"/>
                      <w:kern w:val="0"/>
                      <w:szCs w:val="21"/>
                      <w:lang w:val="zh-CN"/>
                    </w:rPr>
                    <w:t>顿表达</w:t>
                  </w:r>
                  <w:proofErr w:type="gramEnd"/>
                </w:p>
              </w:tc>
              <w:tc>
                <w:tcPr>
                  <w:tcW w:w="81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6</w:t>
                  </w:r>
                </w:p>
              </w:tc>
              <w:tc>
                <w:tcPr>
                  <w:tcW w:w="1334"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cs="宋体" w:hint="eastAsia"/>
                      <w:kern w:val="0"/>
                      <w:szCs w:val="21"/>
                      <w:lang w:val="zh-CN"/>
                    </w:rPr>
                    <w:t>讲授</w:t>
                  </w:r>
                  <w:r>
                    <w:rPr>
                      <w:rFonts w:cs="Calibri"/>
                      <w:kern w:val="0"/>
                      <w:szCs w:val="21"/>
                    </w:rPr>
                    <w:t>/</w:t>
                  </w:r>
                  <w:r>
                    <w:rPr>
                      <w:rFonts w:cs="Calibri" w:hint="eastAsia"/>
                      <w:kern w:val="0"/>
                      <w:szCs w:val="21"/>
                    </w:rPr>
                    <w:t>练习</w:t>
                  </w:r>
                </w:p>
              </w:tc>
              <w:tc>
                <w:tcPr>
                  <w:tcW w:w="1355"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课后练习</w:t>
                  </w:r>
                  <w:r>
                    <w:rPr>
                      <w:rFonts w:ascii="宋体" w:hAnsi="宋体" w:cs="宋体"/>
                      <w:kern w:val="0"/>
                      <w:szCs w:val="21"/>
                      <w:lang w:val="zh-CN"/>
                    </w:rPr>
                    <w:t>与练习册</w:t>
                  </w:r>
                </w:p>
              </w:tc>
              <w:tc>
                <w:tcPr>
                  <w:tcW w:w="114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课前</w:t>
                  </w:r>
                  <w:r>
                    <w:rPr>
                      <w:rFonts w:ascii="宋体" w:hAnsi="宋体" w:cs="宋体"/>
                      <w:kern w:val="0"/>
                      <w:szCs w:val="21"/>
                      <w:lang w:val="zh-CN"/>
                    </w:rPr>
                    <w:t>预习与课后复习</w:t>
                  </w:r>
                </w:p>
              </w:tc>
              <w:tc>
                <w:tcPr>
                  <w:tcW w:w="1162"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批阅，纠错</w:t>
                  </w:r>
                </w:p>
              </w:tc>
            </w:tr>
            <w:tr w:rsidR="007166CB" w:rsidTr="00D9161C">
              <w:trPr>
                <w:trHeight w:val="550"/>
              </w:trPr>
              <w:tc>
                <w:tcPr>
                  <w:tcW w:w="145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第37课</w:t>
                  </w:r>
                </w:p>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动词的假定形</w:t>
                  </w:r>
                </w:p>
              </w:tc>
              <w:tc>
                <w:tcPr>
                  <w:tcW w:w="81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6</w:t>
                  </w:r>
                </w:p>
              </w:tc>
              <w:tc>
                <w:tcPr>
                  <w:tcW w:w="1334"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cs="宋体" w:hint="eastAsia"/>
                      <w:kern w:val="0"/>
                      <w:szCs w:val="21"/>
                      <w:lang w:val="zh-CN"/>
                    </w:rPr>
                    <w:t>讲授</w:t>
                  </w:r>
                  <w:r>
                    <w:rPr>
                      <w:rFonts w:cs="Calibri"/>
                      <w:kern w:val="0"/>
                      <w:szCs w:val="21"/>
                    </w:rPr>
                    <w:t>/</w:t>
                  </w:r>
                  <w:r>
                    <w:rPr>
                      <w:rFonts w:cs="Calibri" w:hint="eastAsia"/>
                      <w:kern w:val="0"/>
                      <w:szCs w:val="21"/>
                    </w:rPr>
                    <w:t>练习</w:t>
                  </w:r>
                </w:p>
              </w:tc>
              <w:tc>
                <w:tcPr>
                  <w:tcW w:w="1355"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课后练习</w:t>
                  </w:r>
                  <w:r>
                    <w:rPr>
                      <w:rFonts w:ascii="宋体" w:hAnsi="宋体" w:cs="宋体"/>
                      <w:kern w:val="0"/>
                      <w:szCs w:val="21"/>
                      <w:lang w:val="zh-CN"/>
                    </w:rPr>
                    <w:t>与练习册</w:t>
                  </w:r>
                </w:p>
              </w:tc>
              <w:tc>
                <w:tcPr>
                  <w:tcW w:w="114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课前</w:t>
                  </w:r>
                  <w:r>
                    <w:rPr>
                      <w:rFonts w:ascii="宋体" w:hAnsi="宋体" w:cs="宋体"/>
                      <w:kern w:val="0"/>
                      <w:szCs w:val="21"/>
                      <w:lang w:val="zh-CN"/>
                    </w:rPr>
                    <w:t>预习与课后复习</w:t>
                  </w:r>
                </w:p>
              </w:tc>
              <w:tc>
                <w:tcPr>
                  <w:tcW w:w="1162"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批阅，纠错</w:t>
                  </w:r>
                </w:p>
              </w:tc>
            </w:tr>
            <w:tr w:rsidR="007166CB" w:rsidTr="00D9161C">
              <w:trPr>
                <w:trHeight w:val="558"/>
              </w:trPr>
              <w:tc>
                <w:tcPr>
                  <w:tcW w:w="145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第38课</w:t>
                  </w:r>
                </w:p>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可能态</w:t>
                  </w:r>
                </w:p>
              </w:tc>
              <w:tc>
                <w:tcPr>
                  <w:tcW w:w="81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6</w:t>
                  </w:r>
                </w:p>
              </w:tc>
              <w:tc>
                <w:tcPr>
                  <w:tcW w:w="1334"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cs="宋体" w:hint="eastAsia"/>
                      <w:kern w:val="0"/>
                      <w:szCs w:val="21"/>
                      <w:lang w:val="zh-CN"/>
                    </w:rPr>
                    <w:t>讲授</w:t>
                  </w:r>
                  <w:r>
                    <w:rPr>
                      <w:rFonts w:cs="Calibri"/>
                      <w:kern w:val="0"/>
                      <w:szCs w:val="21"/>
                    </w:rPr>
                    <w:t>/</w:t>
                  </w:r>
                  <w:r>
                    <w:rPr>
                      <w:rFonts w:cs="Calibri" w:hint="eastAsia"/>
                      <w:kern w:val="0"/>
                      <w:szCs w:val="21"/>
                    </w:rPr>
                    <w:t>练习</w:t>
                  </w:r>
                </w:p>
              </w:tc>
              <w:tc>
                <w:tcPr>
                  <w:tcW w:w="1355"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课后练习</w:t>
                  </w:r>
                  <w:r>
                    <w:rPr>
                      <w:rFonts w:ascii="宋体" w:hAnsi="宋体" w:cs="宋体"/>
                      <w:kern w:val="0"/>
                      <w:szCs w:val="21"/>
                      <w:lang w:val="zh-CN"/>
                    </w:rPr>
                    <w:t>与练习册</w:t>
                  </w:r>
                </w:p>
              </w:tc>
              <w:tc>
                <w:tcPr>
                  <w:tcW w:w="114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课前</w:t>
                  </w:r>
                  <w:r>
                    <w:rPr>
                      <w:rFonts w:ascii="宋体" w:hAnsi="宋体" w:cs="宋体"/>
                      <w:kern w:val="0"/>
                      <w:szCs w:val="21"/>
                      <w:lang w:val="zh-CN"/>
                    </w:rPr>
                    <w:t>预习与课后复习</w:t>
                  </w:r>
                </w:p>
              </w:tc>
              <w:tc>
                <w:tcPr>
                  <w:tcW w:w="1162"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批阅，纠错</w:t>
                  </w:r>
                </w:p>
              </w:tc>
            </w:tr>
            <w:tr w:rsidR="007166CB" w:rsidTr="00D9161C">
              <w:trPr>
                <w:trHeight w:val="552"/>
              </w:trPr>
              <w:tc>
                <w:tcPr>
                  <w:tcW w:w="145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第39课</w:t>
                  </w:r>
                </w:p>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原因、理由</w:t>
                  </w:r>
                </w:p>
              </w:tc>
              <w:tc>
                <w:tcPr>
                  <w:tcW w:w="81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6</w:t>
                  </w:r>
                </w:p>
              </w:tc>
              <w:tc>
                <w:tcPr>
                  <w:tcW w:w="1334"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cs="宋体" w:hint="eastAsia"/>
                      <w:kern w:val="0"/>
                      <w:szCs w:val="21"/>
                      <w:lang w:val="zh-CN"/>
                    </w:rPr>
                    <w:t>讲授</w:t>
                  </w:r>
                  <w:r>
                    <w:rPr>
                      <w:rFonts w:cs="Calibri"/>
                      <w:kern w:val="0"/>
                      <w:szCs w:val="21"/>
                    </w:rPr>
                    <w:t>/</w:t>
                  </w:r>
                  <w:r>
                    <w:rPr>
                      <w:rFonts w:cs="Calibri" w:hint="eastAsia"/>
                      <w:kern w:val="0"/>
                      <w:szCs w:val="21"/>
                    </w:rPr>
                    <w:t>练习</w:t>
                  </w:r>
                </w:p>
              </w:tc>
              <w:tc>
                <w:tcPr>
                  <w:tcW w:w="1355"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课后练习</w:t>
                  </w:r>
                  <w:r>
                    <w:rPr>
                      <w:rFonts w:ascii="宋体" w:hAnsi="宋体" w:cs="宋体"/>
                      <w:kern w:val="0"/>
                      <w:szCs w:val="21"/>
                      <w:lang w:val="zh-CN"/>
                    </w:rPr>
                    <w:t>与练习册</w:t>
                  </w:r>
                </w:p>
              </w:tc>
              <w:tc>
                <w:tcPr>
                  <w:tcW w:w="114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课前</w:t>
                  </w:r>
                  <w:r>
                    <w:rPr>
                      <w:rFonts w:ascii="宋体" w:hAnsi="宋体" w:cs="宋体"/>
                      <w:kern w:val="0"/>
                      <w:szCs w:val="21"/>
                      <w:lang w:val="zh-CN"/>
                    </w:rPr>
                    <w:t>预习与课后复习</w:t>
                  </w:r>
                </w:p>
              </w:tc>
              <w:tc>
                <w:tcPr>
                  <w:tcW w:w="1162"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批阅，纠错</w:t>
                  </w:r>
                </w:p>
              </w:tc>
            </w:tr>
            <w:tr w:rsidR="007166CB" w:rsidTr="00D9161C">
              <w:trPr>
                <w:trHeight w:val="560"/>
              </w:trPr>
              <w:tc>
                <w:tcPr>
                  <w:tcW w:w="1456" w:type="dxa"/>
                  <w:shd w:val="clear" w:color="000000" w:fill="FFFFFF"/>
                  <w:vAlign w:val="center"/>
                </w:tcPr>
                <w:p w:rsidR="007166CB" w:rsidRDefault="007166CB" w:rsidP="00D9161C">
                  <w:pPr>
                    <w:autoSpaceDE w:val="0"/>
                    <w:autoSpaceDN w:val="0"/>
                    <w:adjustRightInd w:val="0"/>
                    <w:jc w:val="center"/>
                    <w:rPr>
                      <w:rFonts w:ascii="??" w:hAnsi="??"/>
                      <w:szCs w:val="21"/>
                    </w:rPr>
                  </w:pPr>
                  <w:r>
                    <w:rPr>
                      <w:rFonts w:ascii="??" w:hAnsi="??"/>
                      <w:szCs w:val="21"/>
                    </w:rPr>
                    <w:t>第</w:t>
                  </w:r>
                  <w:r>
                    <w:rPr>
                      <w:rFonts w:ascii="??" w:hAnsi="??"/>
                      <w:szCs w:val="21"/>
                    </w:rPr>
                    <w:t>40</w:t>
                  </w:r>
                  <w:r>
                    <w:rPr>
                      <w:rFonts w:ascii="??" w:hAnsi="??"/>
                      <w:szCs w:val="21"/>
                    </w:rPr>
                    <w:t>课</w:t>
                  </w:r>
                </w:p>
                <w:p w:rsidR="007166CB" w:rsidRDefault="007166CB" w:rsidP="00D9161C">
                  <w:pPr>
                    <w:autoSpaceDE w:val="0"/>
                    <w:autoSpaceDN w:val="0"/>
                    <w:adjustRightInd w:val="0"/>
                    <w:jc w:val="center"/>
                    <w:rPr>
                      <w:rFonts w:ascii="宋体" w:hAnsi="宋体" w:cs="宋体"/>
                      <w:kern w:val="0"/>
                      <w:szCs w:val="21"/>
                      <w:lang w:val="zh-CN"/>
                    </w:rPr>
                  </w:pPr>
                  <w:r>
                    <w:rPr>
                      <w:rFonts w:ascii="??" w:hAnsi="??" w:hint="eastAsia"/>
                      <w:szCs w:val="21"/>
                    </w:rPr>
                    <w:t>动作的阶段</w:t>
                  </w:r>
                </w:p>
              </w:tc>
              <w:tc>
                <w:tcPr>
                  <w:tcW w:w="81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6</w:t>
                  </w:r>
                </w:p>
              </w:tc>
              <w:tc>
                <w:tcPr>
                  <w:tcW w:w="1334"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cs="宋体" w:hint="eastAsia"/>
                      <w:kern w:val="0"/>
                      <w:szCs w:val="21"/>
                      <w:lang w:val="zh-CN"/>
                    </w:rPr>
                    <w:t>讲授</w:t>
                  </w:r>
                  <w:r>
                    <w:rPr>
                      <w:rFonts w:cs="Calibri"/>
                      <w:kern w:val="0"/>
                      <w:szCs w:val="21"/>
                    </w:rPr>
                    <w:t>/</w:t>
                  </w:r>
                  <w:r>
                    <w:rPr>
                      <w:rFonts w:cs="Calibri" w:hint="eastAsia"/>
                      <w:kern w:val="0"/>
                      <w:szCs w:val="21"/>
                    </w:rPr>
                    <w:t>练习</w:t>
                  </w:r>
                </w:p>
              </w:tc>
              <w:tc>
                <w:tcPr>
                  <w:tcW w:w="1355"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课后练习</w:t>
                  </w:r>
                  <w:r>
                    <w:rPr>
                      <w:rFonts w:ascii="宋体" w:hAnsi="宋体" w:cs="宋体"/>
                      <w:kern w:val="0"/>
                      <w:szCs w:val="21"/>
                      <w:lang w:val="zh-CN"/>
                    </w:rPr>
                    <w:t>与练习册</w:t>
                  </w:r>
                </w:p>
              </w:tc>
              <w:tc>
                <w:tcPr>
                  <w:tcW w:w="114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课前</w:t>
                  </w:r>
                  <w:r>
                    <w:rPr>
                      <w:rFonts w:ascii="宋体" w:hAnsi="宋体" w:cs="宋体"/>
                      <w:kern w:val="0"/>
                      <w:szCs w:val="21"/>
                      <w:lang w:val="zh-CN"/>
                    </w:rPr>
                    <w:t>预习与课后复习</w:t>
                  </w:r>
                </w:p>
              </w:tc>
              <w:tc>
                <w:tcPr>
                  <w:tcW w:w="1162"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批阅，纠错</w:t>
                  </w:r>
                </w:p>
              </w:tc>
            </w:tr>
            <w:tr w:rsidR="007166CB" w:rsidTr="00D9161C">
              <w:trPr>
                <w:trHeight w:val="568"/>
              </w:trPr>
              <w:tc>
                <w:tcPr>
                  <w:tcW w:w="145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第41课</w:t>
                  </w:r>
                </w:p>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被动态</w:t>
                  </w:r>
                </w:p>
              </w:tc>
              <w:tc>
                <w:tcPr>
                  <w:tcW w:w="81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6</w:t>
                  </w:r>
                </w:p>
              </w:tc>
              <w:tc>
                <w:tcPr>
                  <w:tcW w:w="1334"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cs="宋体" w:hint="eastAsia"/>
                      <w:kern w:val="0"/>
                      <w:szCs w:val="21"/>
                      <w:lang w:val="zh-CN"/>
                    </w:rPr>
                    <w:t>讲授</w:t>
                  </w:r>
                  <w:r>
                    <w:rPr>
                      <w:rFonts w:cs="Calibri"/>
                      <w:kern w:val="0"/>
                      <w:szCs w:val="21"/>
                    </w:rPr>
                    <w:t>/</w:t>
                  </w:r>
                  <w:r>
                    <w:rPr>
                      <w:rFonts w:cs="Calibri" w:hint="eastAsia"/>
                      <w:kern w:val="0"/>
                      <w:szCs w:val="21"/>
                    </w:rPr>
                    <w:t>练习</w:t>
                  </w:r>
                </w:p>
              </w:tc>
              <w:tc>
                <w:tcPr>
                  <w:tcW w:w="1355"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课后练习</w:t>
                  </w:r>
                  <w:r>
                    <w:rPr>
                      <w:rFonts w:ascii="宋体" w:hAnsi="宋体" w:cs="宋体"/>
                      <w:kern w:val="0"/>
                      <w:szCs w:val="21"/>
                      <w:lang w:val="zh-CN"/>
                    </w:rPr>
                    <w:t>与练习册</w:t>
                  </w:r>
                </w:p>
              </w:tc>
              <w:tc>
                <w:tcPr>
                  <w:tcW w:w="114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课前</w:t>
                  </w:r>
                  <w:r>
                    <w:rPr>
                      <w:rFonts w:ascii="宋体" w:hAnsi="宋体" w:cs="宋体"/>
                      <w:kern w:val="0"/>
                      <w:szCs w:val="21"/>
                      <w:lang w:val="zh-CN"/>
                    </w:rPr>
                    <w:t>预习与课后复习</w:t>
                  </w:r>
                </w:p>
              </w:tc>
              <w:tc>
                <w:tcPr>
                  <w:tcW w:w="1162"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批阅，纠错</w:t>
                  </w:r>
                </w:p>
              </w:tc>
            </w:tr>
            <w:tr w:rsidR="007166CB" w:rsidTr="00D9161C">
              <w:trPr>
                <w:trHeight w:val="568"/>
              </w:trPr>
              <w:tc>
                <w:tcPr>
                  <w:tcW w:w="145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第42课</w:t>
                  </w:r>
                </w:p>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推断</w:t>
                  </w:r>
                </w:p>
              </w:tc>
              <w:tc>
                <w:tcPr>
                  <w:tcW w:w="81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6</w:t>
                  </w:r>
                </w:p>
              </w:tc>
              <w:tc>
                <w:tcPr>
                  <w:tcW w:w="1334"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cs="宋体" w:hint="eastAsia"/>
                      <w:kern w:val="0"/>
                      <w:szCs w:val="21"/>
                      <w:lang w:val="zh-CN"/>
                    </w:rPr>
                    <w:t>讲授</w:t>
                  </w:r>
                  <w:r>
                    <w:rPr>
                      <w:rFonts w:cs="Calibri"/>
                      <w:kern w:val="0"/>
                      <w:szCs w:val="21"/>
                    </w:rPr>
                    <w:t>/</w:t>
                  </w:r>
                  <w:r>
                    <w:rPr>
                      <w:rFonts w:cs="Calibri" w:hint="eastAsia"/>
                      <w:kern w:val="0"/>
                      <w:szCs w:val="21"/>
                    </w:rPr>
                    <w:t>练习</w:t>
                  </w:r>
                </w:p>
              </w:tc>
              <w:tc>
                <w:tcPr>
                  <w:tcW w:w="1355"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课后练习</w:t>
                  </w:r>
                  <w:r>
                    <w:rPr>
                      <w:rFonts w:ascii="宋体" w:hAnsi="宋体" w:cs="宋体"/>
                      <w:kern w:val="0"/>
                      <w:szCs w:val="21"/>
                      <w:lang w:val="zh-CN"/>
                    </w:rPr>
                    <w:t>与练习册</w:t>
                  </w:r>
                </w:p>
              </w:tc>
              <w:tc>
                <w:tcPr>
                  <w:tcW w:w="114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课前</w:t>
                  </w:r>
                  <w:r>
                    <w:rPr>
                      <w:rFonts w:ascii="宋体" w:hAnsi="宋体" w:cs="宋体"/>
                      <w:kern w:val="0"/>
                      <w:szCs w:val="21"/>
                      <w:lang w:val="zh-CN"/>
                    </w:rPr>
                    <w:t>预习与课后复习</w:t>
                  </w:r>
                </w:p>
              </w:tc>
              <w:tc>
                <w:tcPr>
                  <w:tcW w:w="1162"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批阅，纠错</w:t>
                  </w:r>
                </w:p>
              </w:tc>
            </w:tr>
            <w:tr w:rsidR="007166CB" w:rsidTr="00D9161C">
              <w:trPr>
                <w:trHeight w:val="568"/>
              </w:trPr>
              <w:tc>
                <w:tcPr>
                  <w:tcW w:w="145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lastRenderedPageBreak/>
                    <w:t>第43课</w:t>
                  </w:r>
                </w:p>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使动态及</w:t>
                  </w:r>
                  <w:r>
                    <w:rPr>
                      <w:rFonts w:ascii="宋体" w:hAnsi="宋体" w:cs="宋体"/>
                      <w:kern w:val="0"/>
                      <w:szCs w:val="21"/>
                      <w:lang w:val="zh-CN"/>
                    </w:rPr>
                    <w:t>使役被动</w:t>
                  </w:r>
                  <w:r>
                    <w:rPr>
                      <w:rFonts w:ascii="宋体" w:hAnsi="宋体" w:cs="宋体" w:hint="eastAsia"/>
                      <w:kern w:val="0"/>
                      <w:szCs w:val="21"/>
                      <w:lang w:val="zh-CN"/>
                    </w:rPr>
                    <w:t>态</w:t>
                  </w:r>
                </w:p>
              </w:tc>
              <w:tc>
                <w:tcPr>
                  <w:tcW w:w="81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6</w:t>
                  </w:r>
                </w:p>
              </w:tc>
              <w:tc>
                <w:tcPr>
                  <w:tcW w:w="1334"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cs="宋体" w:hint="eastAsia"/>
                      <w:kern w:val="0"/>
                      <w:szCs w:val="21"/>
                      <w:lang w:val="zh-CN"/>
                    </w:rPr>
                    <w:t>讲授</w:t>
                  </w:r>
                  <w:r>
                    <w:rPr>
                      <w:rFonts w:cs="Calibri"/>
                      <w:kern w:val="0"/>
                      <w:szCs w:val="21"/>
                    </w:rPr>
                    <w:t>/</w:t>
                  </w:r>
                  <w:r>
                    <w:rPr>
                      <w:rFonts w:cs="Calibri" w:hint="eastAsia"/>
                      <w:kern w:val="0"/>
                      <w:szCs w:val="21"/>
                    </w:rPr>
                    <w:t>练习</w:t>
                  </w:r>
                </w:p>
              </w:tc>
              <w:tc>
                <w:tcPr>
                  <w:tcW w:w="1355"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课后练习</w:t>
                  </w:r>
                  <w:r>
                    <w:rPr>
                      <w:rFonts w:ascii="宋体" w:hAnsi="宋体" w:cs="宋体"/>
                      <w:kern w:val="0"/>
                      <w:szCs w:val="21"/>
                      <w:lang w:val="zh-CN"/>
                    </w:rPr>
                    <w:t>与练习册</w:t>
                  </w:r>
                </w:p>
              </w:tc>
              <w:tc>
                <w:tcPr>
                  <w:tcW w:w="114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课前</w:t>
                  </w:r>
                  <w:r>
                    <w:rPr>
                      <w:rFonts w:ascii="宋体" w:hAnsi="宋体" w:cs="宋体"/>
                      <w:kern w:val="0"/>
                      <w:szCs w:val="21"/>
                      <w:lang w:val="zh-CN"/>
                    </w:rPr>
                    <w:t>预习与课后复习</w:t>
                  </w:r>
                </w:p>
              </w:tc>
              <w:tc>
                <w:tcPr>
                  <w:tcW w:w="1162"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批阅，纠错</w:t>
                  </w:r>
                </w:p>
              </w:tc>
            </w:tr>
            <w:tr w:rsidR="007166CB" w:rsidTr="00D9161C">
              <w:trPr>
                <w:trHeight w:val="568"/>
              </w:trPr>
              <w:tc>
                <w:tcPr>
                  <w:tcW w:w="145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第44课</w:t>
                  </w:r>
                </w:p>
                <w:p w:rsidR="007166CB" w:rsidRDefault="007166CB" w:rsidP="00D9161C">
                  <w:pPr>
                    <w:autoSpaceDE w:val="0"/>
                    <w:autoSpaceDN w:val="0"/>
                    <w:adjustRightInd w:val="0"/>
                    <w:jc w:val="center"/>
                    <w:rPr>
                      <w:rFonts w:ascii="宋体" w:hAnsi="宋体" w:cs="宋体"/>
                      <w:kern w:val="0"/>
                      <w:szCs w:val="21"/>
                      <w:lang w:val="zh-CN"/>
                    </w:rPr>
                  </w:pPr>
                  <w:proofErr w:type="gramStart"/>
                  <w:r>
                    <w:rPr>
                      <w:rFonts w:ascii="宋体" w:hAnsi="宋体" w:cs="宋体" w:hint="eastAsia"/>
                      <w:kern w:val="0"/>
                      <w:szCs w:val="21"/>
                      <w:lang w:val="zh-CN"/>
                    </w:rPr>
                    <w:t>推量</w:t>
                  </w:r>
                  <w:proofErr w:type="gramEnd"/>
                </w:p>
              </w:tc>
              <w:tc>
                <w:tcPr>
                  <w:tcW w:w="81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6</w:t>
                  </w:r>
                </w:p>
              </w:tc>
              <w:tc>
                <w:tcPr>
                  <w:tcW w:w="1334"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cs="宋体" w:hint="eastAsia"/>
                      <w:kern w:val="0"/>
                      <w:szCs w:val="21"/>
                      <w:lang w:val="zh-CN"/>
                    </w:rPr>
                    <w:t>讲授</w:t>
                  </w:r>
                  <w:r>
                    <w:rPr>
                      <w:rFonts w:cs="Calibri"/>
                      <w:kern w:val="0"/>
                      <w:szCs w:val="21"/>
                    </w:rPr>
                    <w:t>/</w:t>
                  </w:r>
                  <w:r>
                    <w:rPr>
                      <w:rFonts w:cs="Calibri" w:hint="eastAsia"/>
                      <w:kern w:val="0"/>
                      <w:szCs w:val="21"/>
                    </w:rPr>
                    <w:t>练习</w:t>
                  </w:r>
                </w:p>
              </w:tc>
              <w:tc>
                <w:tcPr>
                  <w:tcW w:w="1355"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课后练习</w:t>
                  </w:r>
                  <w:r>
                    <w:rPr>
                      <w:rFonts w:ascii="宋体" w:hAnsi="宋体" w:cs="宋体"/>
                      <w:kern w:val="0"/>
                      <w:szCs w:val="21"/>
                      <w:lang w:val="zh-CN"/>
                    </w:rPr>
                    <w:t>与练习册</w:t>
                  </w:r>
                </w:p>
              </w:tc>
              <w:tc>
                <w:tcPr>
                  <w:tcW w:w="114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课前</w:t>
                  </w:r>
                  <w:r>
                    <w:rPr>
                      <w:rFonts w:ascii="宋体" w:hAnsi="宋体" w:cs="宋体"/>
                      <w:kern w:val="0"/>
                      <w:szCs w:val="21"/>
                      <w:lang w:val="zh-CN"/>
                    </w:rPr>
                    <w:t>预习与课后复习</w:t>
                  </w:r>
                </w:p>
              </w:tc>
              <w:tc>
                <w:tcPr>
                  <w:tcW w:w="1162"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批阅，纠错</w:t>
                  </w:r>
                </w:p>
              </w:tc>
            </w:tr>
            <w:tr w:rsidR="007166CB" w:rsidTr="00D9161C">
              <w:trPr>
                <w:trHeight w:val="568"/>
              </w:trPr>
              <w:tc>
                <w:tcPr>
                  <w:tcW w:w="145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第45课</w:t>
                  </w:r>
                </w:p>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变化的持续</w:t>
                  </w:r>
                </w:p>
              </w:tc>
              <w:tc>
                <w:tcPr>
                  <w:tcW w:w="81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6</w:t>
                  </w:r>
                </w:p>
              </w:tc>
              <w:tc>
                <w:tcPr>
                  <w:tcW w:w="1334"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cs="宋体" w:hint="eastAsia"/>
                      <w:kern w:val="0"/>
                      <w:szCs w:val="21"/>
                      <w:lang w:val="zh-CN"/>
                    </w:rPr>
                    <w:t>讲授</w:t>
                  </w:r>
                  <w:r>
                    <w:rPr>
                      <w:rFonts w:cs="Calibri"/>
                      <w:kern w:val="0"/>
                      <w:szCs w:val="21"/>
                    </w:rPr>
                    <w:t>/</w:t>
                  </w:r>
                  <w:r>
                    <w:rPr>
                      <w:rFonts w:cs="Calibri" w:hint="eastAsia"/>
                      <w:kern w:val="0"/>
                      <w:szCs w:val="21"/>
                    </w:rPr>
                    <w:t>练习</w:t>
                  </w:r>
                </w:p>
              </w:tc>
              <w:tc>
                <w:tcPr>
                  <w:tcW w:w="1355"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课后练习</w:t>
                  </w:r>
                  <w:r>
                    <w:rPr>
                      <w:rFonts w:ascii="宋体" w:hAnsi="宋体" w:cs="宋体"/>
                      <w:kern w:val="0"/>
                      <w:szCs w:val="21"/>
                      <w:lang w:val="zh-CN"/>
                    </w:rPr>
                    <w:t>与练习册</w:t>
                  </w:r>
                </w:p>
              </w:tc>
              <w:tc>
                <w:tcPr>
                  <w:tcW w:w="114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课前</w:t>
                  </w:r>
                  <w:r>
                    <w:rPr>
                      <w:rFonts w:ascii="宋体" w:hAnsi="宋体" w:cs="宋体"/>
                      <w:kern w:val="0"/>
                      <w:szCs w:val="21"/>
                      <w:lang w:val="zh-CN"/>
                    </w:rPr>
                    <w:t>预习与课后复习</w:t>
                  </w:r>
                </w:p>
              </w:tc>
              <w:tc>
                <w:tcPr>
                  <w:tcW w:w="1162"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批阅，纠错</w:t>
                  </w:r>
                </w:p>
              </w:tc>
            </w:tr>
            <w:tr w:rsidR="007166CB" w:rsidTr="00D9161C">
              <w:trPr>
                <w:trHeight w:val="568"/>
              </w:trPr>
              <w:tc>
                <w:tcPr>
                  <w:tcW w:w="145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第46课</w:t>
                  </w:r>
                </w:p>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比喻</w:t>
                  </w:r>
                  <w:r>
                    <w:rPr>
                      <w:rFonts w:ascii="宋体" w:hAnsi="宋体" w:cs="宋体"/>
                      <w:kern w:val="0"/>
                      <w:szCs w:val="21"/>
                      <w:lang w:val="zh-CN"/>
                    </w:rPr>
                    <w:t>表达</w:t>
                  </w:r>
                </w:p>
              </w:tc>
              <w:tc>
                <w:tcPr>
                  <w:tcW w:w="81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6</w:t>
                  </w:r>
                </w:p>
              </w:tc>
              <w:tc>
                <w:tcPr>
                  <w:tcW w:w="1334"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cs="宋体" w:hint="eastAsia"/>
                      <w:kern w:val="0"/>
                      <w:szCs w:val="21"/>
                      <w:lang w:val="zh-CN"/>
                    </w:rPr>
                    <w:t>讲授</w:t>
                  </w:r>
                  <w:r>
                    <w:rPr>
                      <w:rFonts w:cs="Calibri"/>
                      <w:kern w:val="0"/>
                      <w:szCs w:val="21"/>
                    </w:rPr>
                    <w:t>/</w:t>
                  </w:r>
                  <w:r>
                    <w:rPr>
                      <w:rFonts w:cs="Calibri" w:hint="eastAsia"/>
                      <w:kern w:val="0"/>
                      <w:szCs w:val="21"/>
                    </w:rPr>
                    <w:t>练习</w:t>
                  </w:r>
                </w:p>
              </w:tc>
              <w:tc>
                <w:tcPr>
                  <w:tcW w:w="1355"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课后练习</w:t>
                  </w:r>
                  <w:r>
                    <w:rPr>
                      <w:rFonts w:ascii="宋体" w:hAnsi="宋体" w:cs="宋体"/>
                      <w:kern w:val="0"/>
                      <w:szCs w:val="21"/>
                      <w:lang w:val="zh-CN"/>
                    </w:rPr>
                    <w:t>与练习册</w:t>
                  </w:r>
                </w:p>
              </w:tc>
              <w:tc>
                <w:tcPr>
                  <w:tcW w:w="114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课前</w:t>
                  </w:r>
                  <w:r>
                    <w:rPr>
                      <w:rFonts w:ascii="宋体" w:hAnsi="宋体" w:cs="宋体"/>
                      <w:kern w:val="0"/>
                      <w:szCs w:val="21"/>
                      <w:lang w:val="zh-CN"/>
                    </w:rPr>
                    <w:t>预习与课后复习</w:t>
                  </w:r>
                </w:p>
              </w:tc>
              <w:tc>
                <w:tcPr>
                  <w:tcW w:w="1162"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批阅，纠错</w:t>
                  </w:r>
                </w:p>
              </w:tc>
            </w:tr>
            <w:tr w:rsidR="007166CB" w:rsidTr="00D9161C">
              <w:trPr>
                <w:trHeight w:val="568"/>
              </w:trPr>
              <w:tc>
                <w:tcPr>
                  <w:tcW w:w="145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第47课</w:t>
                  </w:r>
                </w:p>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敬语尊他</w:t>
                  </w:r>
                  <w:r>
                    <w:rPr>
                      <w:rFonts w:ascii="宋体" w:hAnsi="宋体" w:cs="宋体"/>
                      <w:kern w:val="0"/>
                      <w:szCs w:val="21"/>
                      <w:lang w:val="zh-CN"/>
                    </w:rPr>
                    <w:t>表现</w:t>
                  </w:r>
                </w:p>
              </w:tc>
              <w:tc>
                <w:tcPr>
                  <w:tcW w:w="81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6</w:t>
                  </w:r>
                </w:p>
              </w:tc>
              <w:tc>
                <w:tcPr>
                  <w:tcW w:w="1334"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cs="宋体" w:hint="eastAsia"/>
                      <w:kern w:val="0"/>
                      <w:szCs w:val="21"/>
                      <w:lang w:val="zh-CN"/>
                    </w:rPr>
                    <w:t>讲授</w:t>
                  </w:r>
                  <w:r>
                    <w:rPr>
                      <w:rFonts w:cs="Calibri"/>
                      <w:kern w:val="0"/>
                      <w:szCs w:val="21"/>
                    </w:rPr>
                    <w:t>/</w:t>
                  </w:r>
                  <w:r>
                    <w:rPr>
                      <w:rFonts w:cs="Calibri" w:hint="eastAsia"/>
                      <w:kern w:val="0"/>
                      <w:szCs w:val="21"/>
                    </w:rPr>
                    <w:t>练习</w:t>
                  </w:r>
                </w:p>
              </w:tc>
              <w:tc>
                <w:tcPr>
                  <w:tcW w:w="1355"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课后练习</w:t>
                  </w:r>
                  <w:r>
                    <w:rPr>
                      <w:rFonts w:ascii="宋体" w:hAnsi="宋体" w:cs="宋体"/>
                      <w:kern w:val="0"/>
                      <w:szCs w:val="21"/>
                      <w:lang w:val="zh-CN"/>
                    </w:rPr>
                    <w:t>与练习册</w:t>
                  </w:r>
                </w:p>
              </w:tc>
              <w:tc>
                <w:tcPr>
                  <w:tcW w:w="114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课前</w:t>
                  </w:r>
                  <w:r>
                    <w:rPr>
                      <w:rFonts w:ascii="宋体" w:hAnsi="宋体" w:cs="宋体"/>
                      <w:kern w:val="0"/>
                      <w:szCs w:val="21"/>
                      <w:lang w:val="zh-CN"/>
                    </w:rPr>
                    <w:t>预习与课后复习</w:t>
                  </w:r>
                </w:p>
              </w:tc>
              <w:tc>
                <w:tcPr>
                  <w:tcW w:w="1162"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批阅，纠错</w:t>
                  </w:r>
                </w:p>
              </w:tc>
            </w:tr>
            <w:tr w:rsidR="007166CB" w:rsidTr="00D9161C">
              <w:trPr>
                <w:trHeight w:val="568"/>
              </w:trPr>
              <w:tc>
                <w:tcPr>
                  <w:tcW w:w="145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第48课</w:t>
                  </w:r>
                </w:p>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敬语自谦</w:t>
                  </w:r>
                  <w:r>
                    <w:rPr>
                      <w:rFonts w:ascii="宋体" w:hAnsi="宋体" w:cs="宋体"/>
                      <w:kern w:val="0"/>
                      <w:szCs w:val="21"/>
                      <w:lang w:val="zh-CN"/>
                    </w:rPr>
                    <w:t>表现</w:t>
                  </w:r>
                </w:p>
              </w:tc>
              <w:tc>
                <w:tcPr>
                  <w:tcW w:w="81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6</w:t>
                  </w:r>
                </w:p>
              </w:tc>
              <w:tc>
                <w:tcPr>
                  <w:tcW w:w="1334"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cs="宋体" w:hint="eastAsia"/>
                      <w:kern w:val="0"/>
                      <w:szCs w:val="21"/>
                      <w:lang w:val="zh-CN"/>
                    </w:rPr>
                    <w:t>讲授</w:t>
                  </w:r>
                  <w:r>
                    <w:rPr>
                      <w:rFonts w:cs="Calibri"/>
                      <w:kern w:val="0"/>
                      <w:szCs w:val="21"/>
                    </w:rPr>
                    <w:t>/</w:t>
                  </w:r>
                  <w:r>
                    <w:rPr>
                      <w:rFonts w:cs="Calibri" w:hint="eastAsia"/>
                      <w:kern w:val="0"/>
                      <w:szCs w:val="21"/>
                    </w:rPr>
                    <w:t>练习</w:t>
                  </w:r>
                </w:p>
              </w:tc>
              <w:tc>
                <w:tcPr>
                  <w:tcW w:w="1355"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课后练习</w:t>
                  </w:r>
                  <w:r>
                    <w:rPr>
                      <w:rFonts w:ascii="宋体" w:hAnsi="宋体" w:cs="宋体"/>
                      <w:kern w:val="0"/>
                      <w:szCs w:val="21"/>
                      <w:lang w:val="zh-CN"/>
                    </w:rPr>
                    <w:t>与练习册</w:t>
                  </w:r>
                </w:p>
              </w:tc>
              <w:tc>
                <w:tcPr>
                  <w:tcW w:w="1146"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课前</w:t>
                  </w:r>
                  <w:r>
                    <w:rPr>
                      <w:rFonts w:ascii="宋体" w:hAnsi="宋体" w:cs="宋体"/>
                      <w:kern w:val="0"/>
                      <w:szCs w:val="21"/>
                      <w:lang w:val="zh-CN"/>
                    </w:rPr>
                    <w:t>预习与课后复习</w:t>
                  </w:r>
                </w:p>
              </w:tc>
              <w:tc>
                <w:tcPr>
                  <w:tcW w:w="1162" w:type="dxa"/>
                  <w:shd w:val="clear" w:color="000000" w:fill="FFFFFF"/>
                  <w:vAlign w:val="center"/>
                </w:tcPr>
                <w:p w:rsidR="007166CB" w:rsidRDefault="007166CB" w:rsidP="00D9161C">
                  <w:pPr>
                    <w:autoSpaceDE w:val="0"/>
                    <w:autoSpaceDN w:val="0"/>
                    <w:adjustRightInd w:val="0"/>
                    <w:jc w:val="center"/>
                    <w:rPr>
                      <w:rFonts w:ascii="宋体" w:hAnsi="宋体" w:cs="宋体"/>
                      <w:kern w:val="0"/>
                      <w:szCs w:val="21"/>
                      <w:lang w:val="zh-CN"/>
                    </w:rPr>
                  </w:pPr>
                  <w:r>
                    <w:rPr>
                      <w:rFonts w:ascii="宋体" w:hAnsi="宋体" w:cs="宋体"/>
                      <w:kern w:val="0"/>
                      <w:szCs w:val="21"/>
                      <w:lang w:val="zh-CN"/>
                    </w:rPr>
                    <w:t>批阅，纠错</w:t>
                  </w:r>
                </w:p>
              </w:tc>
            </w:tr>
          </w:tbl>
          <w:p w:rsidR="007166CB" w:rsidRDefault="007166CB" w:rsidP="00D9161C">
            <w:pPr>
              <w:autoSpaceDE w:val="0"/>
              <w:autoSpaceDN w:val="0"/>
              <w:adjustRightInd w:val="0"/>
              <w:rPr>
                <w:rFonts w:ascii="宋体" w:cs="宋体"/>
                <w:kern w:val="0"/>
                <w:sz w:val="22"/>
                <w:lang w:val="zh-CN"/>
              </w:rPr>
            </w:pPr>
          </w:p>
        </w:tc>
      </w:tr>
      <w:tr w:rsidR="007166CB" w:rsidTr="00D9161C">
        <w:trPr>
          <w:trHeight w:val="882"/>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jc w:val="center"/>
              <w:rPr>
                <w:rFonts w:cs="Calibri"/>
                <w:kern w:val="0"/>
                <w:szCs w:val="21"/>
              </w:rPr>
            </w:pPr>
            <w:r>
              <w:rPr>
                <w:rFonts w:cs="Calibri"/>
                <w:color w:val="C00000"/>
                <w:kern w:val="0"/>
                <w:szCs w:val="21"/>
              </w:rPr>
              <w:lastRenderedPageBreak/>
              <w:t>*</w:t>
            </w:r>
            <w:r>
              <w:rPr>
                <w:rFonts w:ascii="宋体" w:cs="宋体" w:hint="eastAsia"/>
                <w:kern w:val="0"/>
                <w:szCs w:val="21"/>
                <w:lang w:val="zh-CN"/>
              </w:rPr>
              <w:t>考核方式</w:t>
            </w:r>
          </w:p>
          <w:p w:rsidR="007166CB" w:rsidRDefault="007166CB" w:rsidP="00D9161C">
            <w:pPr>
              <w:autoSpaceDE w:val="0"/>
              <w:autoSpaceDN w:val="0"/>
              <w:adjustRightInd w:val="0"/>
              <w:jc w:val="center"/>
              <w:rPr>
                <w:rFonts w:ascii="宋体" w:cs="宋体"/>
                <w:kern w:val="0"/>
                <w:sz w:val="22"/>
                <w:lang w:val="zh-CN"/>
              </w:rPr>
            </w:pPr>
            <w:r>
              <w:rPr>
                <w:rFonts w:cs="Calibri"/>
                <w:kern w:val="0"/>
                <w:szCs w:val="21"/>
              </w:rPr>
              <w:t>(Grading)</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jc w:val="left"/>
              <w:rPr>
                <w:rFonts w:cs="Calibri"/>
                <w:color w:val="00B050"/>
                <w:kern w:val="0"/>
                <w:szCs w:val="21"/>
              </w:rPr>
            </w:pPr>
            <w:r>
              <w:rPr>
                <w:rFonts w:ascii="宋体" w:cs="宋体" w:hint="eastAsia"/>
                <w:kern w:val="0"/>
                <w:szCs w:val="21"/>
                <w:lang w:val="zh-CN"/>
              </w:rPr>
              <w:t>平时表现（</w:t>
            </w:r>
            <w:r>
              <w:rPr>
                <w:rFonts w:cs="Calibri"/>
                <w:kern w:val="0"/>
                <w:szCs w:val="21"/>
              </w:rPr>
              <w:t>30%</w:t>
            </w:r>
            <w:r>
              <w:rPr>
                <w:rFonts w:ascii="宋体" w:cs="宋体" w:hint="eastAsia"/>
                <w:kern w:val="0"/>
                <w:szCs w:val="21"/>
                <w:lang w:val="zh-CN"/>
              </w:rPr>
              <w:t>）；期末考试（</w:t>
            </w:r>
            <w:r>
              <w:rPr>
                <w:rFonts w:cs="Calibri"/>
                <w:kern w:val="0"/>
                <w:szCs w:val="21"/>
              </w:rPr>
              <w:t>70%</w:t>
            </w:r>
            <w:r>
              <w:rPr>
                <w:rFonts w:ascii="宋体" w:cs="宋体" w:hint="eastAsia"/>
                <w:kern w:val="0"/>
                <w:szCs w:val="21"/>
                <w:lang w:val="zh-CN"/>
              </w:rPr>
              <w:t>）</w:t>
            </w:r>
          </w:p>
          <w:p w:rsidR="007166CB" w:rsidRDefault="007166CB" w:rsidP="00D9161C">
            <w:pPr>
              <w:autoSpaceDE w:val="0"/>
              <w:autoSpaceDN w:val="0"/>
              <w:adjustRightInd w:val="0"/>
              <w:jc w:val="left"/>
              <w:rPr>
                <w:rFonts w:ascii="宋体" w:cs="宋体"/>
                <w:kern w:val="0"/>
                <w:sz w:val="22"/>
              </w:rPr>
            </w:pPr>
            <w:r>
              <w:rPr>
                <w:rFonts w:cs="Calibri"/>
                <w:kern w:val="0"/>
                <w:szCs w:val="21"/>
              </w:rPr>
              <w:t>Regular performance (30%); Final exam (70%)</w:t>
            </w:r>
          </w:p>
        </w:tc>
      </w:tr>
      <w:tr w:rsidR="007166CB" w:rsidTr="00D9161C">
        <w:trPr>
          <w:trHeight w:val="826"/>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jc w:val="center"/>
              <w:rPr>
                <w:rFonts w:cs="Calibri"/>
                <w:kern w:val="0"/>
                <w:szCs w:val="21"/>
              </w:rPr>
            </w:pPr>
            <w:r>
              <w:rPr>
                <w:rFonts w:cs="Calibri"/>
                <w:color w:val="C00000"/>
                <w:kern w:val="0"/>
                <w:szCs w:val="21"/>
              </w:rPr>
              <w:t>*</w:t>
            </w:r>
            <w:r>
              <w:rPr>
                <w:rFonts w:ascii="宋体" w:cs="宋体" w:hint="eastAsia"/>
                <w:kern w:val="0"/>
                <w:szCs w:val="21"/>
                <w:lang w:val="zh-CN"/>
              </w:rPr>
              <w:t>教材或参考资料</w:t>
            </w:r>
          </w:p>
          <w:p w:rsidR="007166CB" w:rsidRDefault="007166CB" w:rsidP="00D9161C">
            <w:pPr>
              <w:autoSpaceDE w:val="0"/>
              <w:autoSpaceDN w:val="0"/>
              <w:adjustRightInd w:val="0"/>
              <w:jc w:val="center"/>
              <w:rPr>
                <w:rFonts w:ascii="宋体" w:cs="宋体"/>
                <w:kern w:val="0"/>
                <w:sz w:val="22"/>
                <w:lang w:val="zh-CN"/>
              </w:rPr>
            </w:pPr>
            <w:r>
              <w:rPr>
                <w:rFonts w:cs="Calibri"/>
                <w:kern w:val="0"/>
                <w:szCs w:val="21"/>
              </w:rPr>
              <w:t>(Textbooks &amp; Other Materials)</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jc w:val="left"/>
              <w:rPr>
                <w:rFonts w:ascii="宋体" w:hAnsi="宋体" w:cs="宋体"/>
                <w:kern w:val="0"/>
                <w:szCs w:val="21"/>
                <w:lang w:val="zh-CN"/>
              </w:rPr>
            </w:pPr>
            <w:r>
              <w:rPr>
                <w:rFonts w:ascii="宋体" w:hAnsi="宋体" w:cs="宋体" w:hint="eastAsia"/>
                <w:kern w:val="0"/>
                <w:szCs w:val="21"/>
                <w:lang w:val="zh-CN"/>
              </w:rPr>
              <w:t>教材</w:t>
            </w:r>
            <w:r>
              <w:rPr>
                <w:rFonts w:ascii="宋体" w:hAnsi="宋体" w:cs="宋体"/>
                <w:kern w:val="0"/>
                <w:szCs w:val="21"/>
                <w:lang w:val="zh-CN"/>
              </w:rPr>
              <w:t>：</w:t>
            </w:r>
          </w:p>
          <w:p w:rsidR="007166CB" w:rsidRDefault="007166CB" w:rsidP="00D9161C">
            <w:pPr>
              <w:autoSpaceDE w:val="0"/>
              <w:autoSpaceDN w:val="0"/>
              <w:adjustRightInd w:val="0"/>
              <w:jc w:val="left"/>
              <w:rPr>
                <w:rFonts w:ascii="宋体" w:hAnsi="宋体"/>
                <w:szCs w:val="21"/>
                <w:shd w:val="clear" w:color="auto" w:fill="FFFFFF"/>
              </w:rPr>
            </w:pPr>
            <w:r>
              <w:rPr>
                <w:rFonts w:ascii="宋体" w:hAnsi="宋体" w:hint="eastAsia"/>
                <w:szCs w:val="21"/>
                <w:shd w:val="clear" w:color="auto" w:fill="FFFFFF"/>
              </w:rPr>
              <w:t>《新版</w:t>
            </w:r>
            <w:r>
              <w:rPr>
                <w:rFonts w:ascii="宋体" w:hAnsi="宋体"/>
                <w:szCs w:val="21"/>
                <w:shd w:val="clear" w:color="auto" w:fill="FFFFFF"/>
              </w:rPr>
              <w:t>中日交流</w:t>
            </w:r>
            <w:r>
              <w:rPr>
                <w:rFonts w:ascii="宋体" w:hAnsi="宋体" w:hint="eastAsia"/>
                <w:szCs w:val="21"/>
                <w:shd w:val="clear" w:color="auto" w:fill="FFFFFF"/>
              </w:rPr>
              <w:t>标准日本语 初级下册</w:t>
            </w:r>
            <w:r>
              <w:rPr>
                <w:rFonts w:ascii="宋体" w:hAnsi="宋体"/>
                <w:szCs w:val="21"/>
                <w:shd w:val="clear" w:color="auto" w:fill="FFFFFF"/>
              </w:rPr>
              <w:t>》</w:t>
            </w:r>
          </w:p>
          <w:p w:rsidR="007166CB" w:rsidRDefault="007166CB" w:rsidP="00D9161C">
            <w:pPr>
              <w:autoSpaceDE w:val="0"/>
              <w:autoSpaceDN w:val="0"/>
              <w:adjustRightInd w:val="0"/>
              <w:jc w:val="left"/>
              <w:rPr>
                <w:rFonts w:ascii="宋体" w:hAnsi="宋体"/>
                <w:szCs w:val="21"/>
                <w:shd w:val="clear" w:color="auto" w:fill="FFFFFF"/>
              </w:rPr>
            </w:pPr>
            <w:r>
              <w:rPr>
                <w:rFonts w:ascii="宋体" w:hAnsi="宋体" w:hint="eastAsia"/>
                <w:szCs w:val="21"/>
                <w:shd w:val="clear" w:color="auto" w:fill="FFFFFF"/>
              </w:rPr>
              <w:t>日本光村图书出版株式会社著，人民教育出版社， 2014年9月</w:t>
            </w:r>
            <w:r>
              <w:rPr>
                <w:rFonts w:ascii="宋体" w:hAnsi="宋体"/>
                <w:szCs w:val="21"/>
                <w:shd w:val="clear" w:color="auto" w:fill="FFFFFF"/>
              </w:rPr>
              <w:t>第二版，</w:t>
            </w:r>
            <w:r>
              <w:rPr>
                <w:rFonts w:ascii="宋体" w:hAnsi="宋体"/>
                <w:color w:val="323232"/>
                <w:szCs w:val="21"/>
                <w:shd w:val="clear" w:color="auto" w:fill="FFFFFF"/>
              </w:rPr>
              <w:t>ISBN:9787107278303</w:t>
            </w:r>
          </w:p>
          <w:p w:rsidR="007166CB" w:rsidRDefault="007166CB" w:rsidP="00D9161C">
            <w:pPr>
              <w:autoSpaceDE w:val="0"/>
              <w:autoSpaceDN w:val="0"/>
              <w:adjustRightInd w:val="0"/>
              <w:jc w:val="left"/>
              <w:rPr>
                <w:rFonts w:ascii="宋体" w:hAnsi="宋体"/>
                <w:szCs w:val="21"/>
                <w:shd w:val="clear" w:color="auto" w:fill="FFFFFF"/>
              </w:rPr>
            </w:pPr>
          </w:p>
          <w:p w:rsidR="007166CB" w:rsidRDefault="007166CB" w:rsidP="00D9161C">
            <w:pPr>
              <w:autoSpaceDE w:val="0"/>
              <w:autoSpaceDN w:val="0"/>
              <w:adjustRightInd w:val="0"/>
              <w:jc w:val="left"/>
              <w:rPr>
                <w:rFonts w:ascii="宋体" w:hAnsi="宋体"/>
                <w:szCs w:val="21"/>
                <w:shd w:val="clear" w:color="auto" w:fill="FFFFFF"/>
              </w:rPr>
            </w:pPr>
            <w:r>
              <w:rPr>
                <w:rFonts w:ascii="宋体" w:hAnsi="宋体" w:hint="eastAsia"/>
                <w:szCs w:val="21"/>
                <w:shd w:val="clear" w:color="auto" w:fill="FFFFFF"/>
              </w:rPr>
              <w:t>参考书目</w:t>
            </w:r>
            <w:r>
              <w:rPr>
                <w:rFonts w:ascii="宋体" w:hAnsi="宋体"/>
                <w:szCs w:val="21"/>
                <w:shd w:val="clear" w:color="auto" w:fill="FFFFFF"/>
              </w:rPr>
              <w:t>：</w:t>
            </w:r>
          </w:p>
          <w:p w:rsidR="007166CB" w:rsidRDefault="007166CB" w:rsidP="00D9161C">
            <w:pPr>
              <w:autoSpaceDE w:val="0"/>
              <w:autoSpaceDN w:val="0"/>
              <w:adjustRightInd w:val="0"/>
              <w:jc w:val="left"/>
              <w:rPr>
                <w:rFonts w:ascii="宋体" w:hAnsi="宋体"/>
                <w:szCs w:val="21"/>
                <w:shd w:val="clear" w:color="auto" w:fill="FFFFFF"/>
              </w:rPr>
            </w:pPr>
            <w:r>
              <w:rPr>
                <w:rFonts w:ascii="宋体" w:hAnsi="宋体" w:hint="eastAsia"/>
                <w:szCs w:val="21"/>
                <w:shd w:val="clear" w:color="auto" w:fill="FFFFFF"/>
              </w:rPr>
              <w:t>《大家</w:t>
            </w:r>
            <w:r>
              <w:rPr>
                <w:rFonts w:ascii="宋体" w:hAnsi="宋体"/>
                <w:szCs w:val="21"/>
                <w:shd w:val="clear" w:color="auto" w:fill="FFFFFF"/>
              </w:rPr>
              <w:t>的日语</w:t>
            </w:r>
            <w:r>
              <w:rPr>
                <w:rFonts w:ascii="宋体" w:hAnsi="宋体" w:hint="eastAsia"/>
                <w:szCs w:val="21"/>
                <w:shd w:val="clear" w:color="auto" w:fill="FFFFFF"/>
              </w:rPr>
              <w:t xml:space="preserve"> 2</w:t>
            </w:r>
            <w:r>
              <w:rPr>
                <w:rFonts w:ascii="宋体" w:hAnsi="宋体"/>
                <w:szCs w:val="21"/>
                <w:shd w:val="clear" w:color="auto" w:fill="FFFFFF"/>
              </w:rPr>
              <w:t>》</w:t>
            </w:r>
          </w:p>
          <w:p w:rsidR="007166CB" w:rsidRDefault="007166CB" w:rsidP="00D9161C">
            <w:pPr>
              <w:autoSpaceDE w:val="0"/>
              <w:autoSpaceDN w:val="0"/>
              <w:adjustRightInd w:val="0"/>
              <w:jc w:val="left"/>
              <w:rPr>
                <w:rFonts w:ascii="宋体" w:hAnsi="宋体"/>
                <w:szCs w:val="21"/>
                <w:shd w:val="clear" w:color="auto" w:fill="FFFFFF"/>
              </w:rPr>
            </w:pPr>
            <w:r>
              <w:rPr>
                <w:rFonts w:ascii="宋体" w:hAnsi="宋体" w:hint="eastAsia"/>
                <w:szCs w:val="21"/>
                <w:shd w:val="clear" w:color="auto" w:fill="FFFFFF"/>
              </w:rPr>
              <w:t>3A出版社著，外语教学与研究出版社，2009年7月</w:t>
            </w:r>
            <w:r>
              <w:rPr>
                <w:rFonts w:ascii="宋体" w:hAnsi="宋体"/>
                <w:szCs w:val="21"/>
                <w:shd w:val="clear" w:color="auto" w:fill="FFFFFF"/>
              </w:rPr>
              <w:t>第一版</w:t>
            </w:r>
          </w:p>
          <w:p w:rsidR="007166CB" w:rsidRDefault="007166CB" w:rsidP="00D9161C">
            <w:pPr>
              <w:autoSpaceDE w:val="0"/>
              <w:autoSpaceDN w:val="0"/>
              <w:adjustRightInd w:val="0"/>
              <w:jc w:val="left"/>
              <w:rPr>
                <w:rFonts w:ascii="宋体" w:cs="宋体"/>
                <w:kern w:val="0"/>
                <w:sz w:val="22"/>
              </w:rPr>
            </w:pPr>
            <w:r>
              <w:rPr>
                <w:rFonts w:ascii="宋体" w:hAnsi="宋体"/>
                <w:color w:val="323232"/>
                <w:szCs w:val="21"/>
                <w:shd w:val="clear" w:color="auto" w:fill="FFFFFF"/>
              </w:rPr>
              <w:t>ISBN：9787560029740</w:t>
            </w:r>
          </w:p>
        </w:tc>
      </w:tr>
      <w:tr w:rsidR="007166CB" w:rsidTr="00D9161C">
        <w:trPr>
          <w:trHeight w:val="77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jc w:val="center"/>
              <w:rPr>
                <w:rFonts w:cs="Calibri"/>
                <w:kern w:val="0"/>
                <w:szCs w:val="21"/>
              </w:rPr>
            </w:pPr>
            <w:r>
              <w:rPr>
                <w:rFonts w:ascii="宋体" w:cs="宋体" w:hint="eastAsia"/>
                <w:kern w:val="0"/>
                <w:szCs w:val="21"/>
                <w:lang w:val="zh-CN"/>
              </w:rPr>
              <w:t>其它</w:t>
            </w:r>
          </w:p>
          <w:p w:rsidR="007166CB" w:rsidRDefault="007166CB"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More</w:t>
            </w:r>
            <w:r>
              <w:rPr>
                <w:rFonts w:ascii="宋体" w:cs="宋体" w:hint="eastAsia"/>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jc w:val="center"/>
              <w:rPr>
                <w:rFonts w:ascii="宋体" w:cs="宋体"/>
                <w:kern w:val="0"/>
                <w:sz w:val="22"/>
                <w:lang w:val="zh-CN"/>
              </w:rPr>
            </w:pPr>
          </w:p>
        </w:tc>
      </w:tr>
      <w:tr w:rsidR="007166CB" w:rsidTr="00D9161C">
        <w:trPr>
          <w:trHeight w:val="77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jc w:val="center"/>
              <w:rPr>
                <w:rFonts w:cs="Calibri"/>
                <w:kern w:val="0"/>
                <w:szCs w:val="21"/>
              </w:rPr>
            </w:pPr>
            <w:r>
              <w:rPr>
                <w:rFonts w:ascii="宋体" w:cs="宋体" w:hint="eastAsia"/>
                <w:kern w:val="0"/>
                <w:szCs w:val="21"/>
                <w:lang w:val="zh-CN"/>
              </w:rPr>
              <w:t>备注</w:t>
            </w:r>
          </w:p>
          <w:p w:rsidR="007166CB" w:rsidRDefault="007166CB" w:rsidP="00D9161C">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Notes</w:t>
            </w:r>
            <w:r>
              <w:rPr>
                <w:rFonts w:ascii="宋体" w:cs="宋体" w:hint="eastAsia"/>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166CB" w:rsidRDefault="007166CB" w:rsidP="00D9161C">
            <w:pPr>
              <w:autoSpaceDE w:val="0"/>
              <w:autoSpaceDN w:val="0"/>
              <w:adjustRightInd w:val="0"/>
              <w:jc w:val="center"/>
              <w:rPr>
                <w:rFonts w:ascii="宋体" w:cs="宋体"/>
                <w:kern w:val="0"/>
                <w:sz w:val="22"/>
                <w:lang w:val="zh-CN"/>
              </w:rPr>
            </w:pPr>
          </w:p>
        </w:tc>
      </w:tr>
    </w:tbl>
    <w:p w:rsidR="007166CB" w:rsidRDefault="007166CB" w:rsidP="007166CB">
      <w:pPr>
        <w:autoSpaceDE w:val="0"/>
        <w:autoSpaceDN w:val="0"/>
        <w:adjustRightInd w:val="0"/>
        <w:spacing w:before="312"/>
        <w:jc w:val="left"/>
        <w:rPr>
          <w:rFonts w:cs="Calibri"/>
          <w:kern w:val="0"/>
          <w:szCs w:val="21"/>
        </w:rPr>
      </w:pPr>
      <w:r>
        <w:rPr>
          <w:rFonts w:ascii="宋体" w:cs="宋体" w:hint="eastAsia"/>
          <w:kern w:val="0"/>
          <w:szCs w:val="21"/>
          <w:lang w:val="zh-CN"/>
        </w:rPr>
        <w:t>备注说明：</w:t>
      </w:r>
    </w:p>
    <w:p w:rsidR="007166CB" w:rsidRDefault="007166CB" w:rsidP="007166CB">
      <w:pPr>
        <w:autoSpaceDE w:val="0"/>
        <w:autoSpaceDN w:val="0"/>
        <w:adjustRightInd w:val="0"/>
        <w:spacing w:line="400" w:lineRule="atLeast"/>
        <w:ind w:firstLine="420"/>
        <w:rPr>
          <w:rFonts w:cs="Calibri"/>
          <w:kern w:val="0"/>
          <w:szCs w:val="21"/>
        </w:rPr>
      </w:pPr>
      <w:r>
        <w:rPr>
          <w:rFonts w:cs="Calibri"/>
          <w:kern w:val="0"/>
          <w:szCs w:val="21"/>
        </w:rPr>
        <w:t>1</w:t>
      </w:r>
      <w:r>
        <w:rPr>
          <w:rFonts w:ascii="宋体" w:cs="宋体" w:hint="eastAsia"/>
          <w:kern w:val="0"/>
          <w:szCs w:val="21"/>
          <w:lang w:val="zh-CN"/>
        </w:rPr>
        <w:t>．带</w:t>
      </w:r>
      <w:r>
        <w:rPr>
          <w:rFonts w:cs="Calibri"/>
          <w:kern w:val="0"/>
          <w:szCs w:val="21"/>
        </w:rPr>
        <w:t>*</w:t>
      </w:r>
      <w:r>
        <w:rPr>
          <w:rFonts w:ascii="宋体" w:cs="宋体" w:hint="eastAsia"/>
          <w:kern w:val="0"/>
          <w:szCs w:val="21"/>
          <w:lang w:val="zh-CN"/>
        </w:rPr>
        <w:t>内容为必填项。</w:t>
      </w:r>
    </w:p>
    <w:p w:rsidR="007166CB" w:rsidRDefault="007166CB" w:rsidP="007166CB">
      <w:pPr>
        <w:autoSpaceDE w:val="0"/>
        <w:autoSpaceDN w:val="0"/>
        <w:adjustRightInd w:val="0"/>
        <w:spacing w:line="400" w:lineRule="atLeast"/>
        <w:ind w:firstLine="420"/>
        <w:rPr>
          <w:rFonts w:cs="Calibri"/>
          <w:kern w:val="0"/>
          <w:szCs w:val="21"/>
        </w:rPr>
      </w:pPr>
      <w:r>
        <w:rPr>
          <w:rFonts w:cs="Calibri"/>
          <w:kern w:val="0"/>
          <w:szCs w:val="21"/>
        </w:rPr>
        <w:t>2</w:t>
      </w:r>
      <w:r>
        <w:rPr>
          <w:rFonts w:ascii="宋体" w:cs="宋体" w:hint="eastAsia"/>
          <w:kern w:val="0"/>
          <w:szCs w:val="21"/>
          <w:lang w:val="zh-CN"/>
        </w:rPr>
        <w:t>．课程简介字数为</w:t>
      </w:r>
      <w:r>
        <w:rPr>
          <w:rFonts w:cs="Calibri"/>
          <w:kern w:val="0"/>
          <w:szCs w:val="21"/>
        </w:rPr>
        <w:t>300-500</w:t>
      </w:r>
      <w:r>
        <w:rPr>
          <w:rFonts w:ascii="宋体" w:cs="宋体" w:hint="eastAsia"/>
          <w:kern w:val="0"/>
          <w:szCs w:val="21"/>
          <w:lang w:val="zh-CN"/>
        </w:rPr>
        <w:t>字；课程大纲以表述清楚教学安排为宜，字数不限。</w:t>
      </w:r>
    </w:p>
    <w:p w:rsidR="000D1086" w:rsidRPr="007166CB" w:rsidRDefault="000D1086"/>
    <w:sectPr w:rsidR="000D1086" w:rsidRPr="007166CB" w:rsidSect="000D10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eteo">
    <w:altName w:val="Courier New"/>
    <w:charset w:val="00"/>
    <w:family w:val="auto"/>
    <w:pitch w:val="default"/>
    <w:sig w:usb0="00000000" w:usb1="00000000" w:usb2="00000000" w:usb3="00000000" w:csb0="000001FF" w:csb1="00000000"/>
  </w:font>
  <w:font w:name="??">
    <w:altName w:val="Times New Roman"/>
    <w:charset w:val="00"/>
    <w:family w:val="moder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66CB"/>
    <w:rsid w:val="000D1086"/>
    <w:rsid w:val="007166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C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2017-09-30T01:52:00Z</dcterms:created>
  <dcterms:modified xsi:type="dcterms:W3CDTF">2017-09-30T01:52:00Z</dcterms:modified>
</cp:coreProperties>
</file>