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76D9" w14:textId="77777777" w:rsidR="00EB2406" w:rsidRDefault="00EB2406">
      <w:pPr>
        <w:rPr>
          <w:rFonts w:ascii="Times New Roman Regular" w:hAnsi="Times New Roman Regular" w:cs="Times New Roman Regular"/>
          <w:b/>
          <w:sz w:val="24"/>
        </w:rPr>
      </w:pPr>
    </w:p>
    <w:p w14:paraId="3B4E29B7" w14:textId="77777777" w:rsidR="00EB2406" w:rsidRDefault="00000000">
      <w:pPr>
        <w:jc w:val="center"/>
        <w:rPr>
          <w:rFonts w:ascii="Times New Roman Regular" w:hAnsi="Times New Roman Regular" w:cs="Times New Roman Regular"/>
          <w:b/>
          <w:szCs w:val="21"/>
        </w:rPr>
      </w:pPr>
      <w:r>
        <w:rPr>
          <w:rFonts w:ascii="Times New Roman Regular" w:hAnsi="Times New Roman Regular" w:cs="Times New Roman Regular"/>
          <w:b/>
          <w:sz w:val="24"/>
        </w:rPr>
        <w:t>附件一：上海交通大学</w:t>
      </w:r>
      <w:r>
        <w:rPr>
          <w:rFonts w:ascii="Times New Roman Regular" w:hAnsi="Times New Roman Regular" w:cs="Times New Roman Regular"/>
          <w:b/>
          <w:sz w:val="24"/>
        </w:rPr>
        <w:t>2024</w:t>
      </w:r>
      <w:r>
        <w:rPr>
          <w:rFonts w:ascii="Times New Roman Regular" w:hAnsi="Times New Roman Regular" w:cs="Times New Roman Regular"/>
          <w:b/>
          <w:sz w:val="24"/>
        </w:rPr>
        <w:t>年叙事学暑期高端研讨会回执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990"/>
        <w:gridCol w:w="2018"/>
        <w:gridCol w:w="3167"/>
      </w:tblGrid>
      <w:tr w:rsidR="00EB2406" w14:paraId="15305110" w14:textId="77777777">
        <w:trPr>
          <w:trHeight w:val="449"/>
        </w:trPr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24E0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859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87A8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32C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1C05923A" w14:textId="77777777">
        <w:trPr>
          <w:trHeight w:val="449"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DB4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29C0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54DB3958" w14:textId="77777777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8F11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4A6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63B18A15" w14:textId="77777777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BC55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发票抬头和税号（如需报销会务费，请务必填写）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0123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00334EF0" w14:textId="77777777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36D3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是否发言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0569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是/否</w:t>
            </w:r>
            <w:r>
              <w:rPr>
                <w:rFonts w:ascii="宋体" w:eastAsia="宋体" w:hAnsi="宋体" w:cs="宋体" w:hint="eastAsia"/>
                <w:sz w:val="24"/>
              </w:rPr>
              <w:t>（如选择否，则无需填写发言题目与摘要）</w:t>
            </w:r>
          </w:p>
        </w:tc>
      </w:tr>
      <w:tr w:rsidR="00EB2406" w14:paraId="0EA69BD3" w14:textId="77777777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ECBB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发言题目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ADD4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3770789F" w14:textId="77777777">
        <w:trPr>
          <w:trHeight w:val="355"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A03B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发言摘要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C237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7EE761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23566CF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05B60937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338C39C1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2590727D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3184E2ED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52027CCE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447ADB74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841CB3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F1D707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1662B6F1" w14:textId="77777777">
        <w:trPr>
          <w:trHeight w:val="2660"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3B1C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会议费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88B8" w14:textId="336ADF4F" w:rsidR="00EB2406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（请于报名同时支付会议注册费，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并将缴费截图复制粘贴于此</w:t>
            </w:r>
            <w:r>
              <w:rPr>
                <w:rFonts w:ascii="宋体" w:eastAsia="宋体" w:hAnsi="宋体" w:cs="宋体" w:hint="eastAsia"/>
                <w:sz w:val="24"/>
              </w:rPr>
              <w:t>，以便会务组核对确认。具体缴费方式详见附件二。会务组将在2024年7月</w:t>
            </w:r>
            <w:r w:rsidR="00627004"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日前发出正式参会邀请。）</w:t>
            </w:r>
          </w:p>
          <w:p w14:paraId="4E21FC3F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8D6CB0A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338036B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6E7EFF9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AEDDD9B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25B34FC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00C91CB" w14:textId="77777777" w:rsidR="00EB2406" w:rsidRDefault="00EB240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D420850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945D0A9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4110355" w14:textId="77777777" w:rsidR="00EB2406" w:rsidRDefault="00EB2406"/>
    <w:sectPr w:rsidR="00EB240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66" w:bottom="1141" w:left="13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ED414" w14:textId="77777777" w:rsidR="00FC099A" w:rsidRDefault="00FC099A">
      <w:r>
        <w:separator/>
      </w:r>
    </w:p>
  </w:endnote>
  <w:endnote w:type="continuationSeparator" w:id="0">
    <w:p w14:paraId="21336F05" w14:textId="77777777" w:rsidR="00FC099A" w:rsidRDefault="00FC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1D18" w14:textId="77777777" w:rsidR="00EB2406" w:rsidRDefault="00000000">
    <w:pPr>
      <w:pStyle w:val="a3"/>
      <w:tabs>
        <w:tab w:val="left" w:pos="1080"/>
        <w:tab w:val="center" w:pos="4762"/>
      </w:tabs>
      <w:jc w:val="center"/>
      <w:rPr>
        <w:rFonts w:eastAsia="新宋体"/>
        <w:color w:val="133984"/>
      </w:rPr>
    </w:pPr>
    <w:r>
      <w:rPr>
        <w:rFonts w:ascii="新宋体" w:eastAsia="新宋体" w:hAnsi="新宋体" w:hint="eastAsia"/>
        <w:color w:val="133984"/>
      </w:rPr>
      <w:t>上海市东川路</w:t>
    </w:r>
    <w:r>
      <w:rPr>
        <w:rFonts w:eastAsia="新宋体"/>
        <w:color w:val="133984"/>
      </w:rPr>
      <w:t>800</w:t>
    </w:r>
    <w:r>
      <w:rPr>
        <w:rFonts w:ascii="新宋体" w:eastAsia="新宋体" w:hAnsi="新宋体" w:hint="eastAsia"/>
        <w:color w:val="133984"/>
      </w:rPr>
      <w:t xml:space="preserve">号   邮编: </w:t>
    </w:r>
    <w:r>
      <w:rPr>
        <w:rFonts w:eastAsia="新宋体"/>
        <w:color w:val="133984"/>
      </w:rPr>
      <w:t>200240</w:t>
    </w:r>
    <w:r>
      <w:rPr>
        <w:rFonts w:eastAsia="新宋体" w:hint="eastAsia"/>
        <w:color w:val="133984"/>
      </w:rPr>
      <w:t xml:space="preserve">    </w:t>
    </w:r>
    <w:r>
      <w:rPr>
        <w:rFonts w:eastAsia="新宋体"/>
        <w:color w:val="133984"/>
      </w:rPr>
      <w:t>http://www.sjtu.edu.cn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0E70" w14:textId="77777777" w:rsidR="00FC099A" w:rsidRDefault="00FC099A">
      <w:r>
        <w:separator/>
      </w:r>
    </w:p>
  </w:footnote>
  <w:footnote w:type="continuationSeparator" w:id="0">
    <w:p w14:paraId="2787D719" w14:textId="77777777" w:rsidR="00FC099A" w:rsidRDefault="00FC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325F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0" allowOverlap="1" wp14:anchorId="0B877B82" wp14:editId="6799E8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2" name="WordPictureWatermark16900891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900891" descr="校徽标准版（蓝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7ED9" w14:textId="77777777" w:rsidR="00EB2406" w:rsidRDefault="00000000">
    <w:pPr>
      <w:pStyle w:val="a4"/>
    </w:pPr>
    <w:bookmarkStart w:id="0" w:name="OLE_LINK2"/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681A10E" wp14:editId="060C5122">
          <wp:simplePos x="0" y="0"/>
          <wp:positionH relativeFrom="column">
            <wp:posOffset>128270</wp:posOffset>
          </wp:positionH>
          <wp:positionV relativeFrom="paragraph">
            <wp:posOffset>-3175</wp:posOffset>
          </wp:positionV>
          <wp:extent cx="2271395" cy="603885"/>
          <wp:effectExtent l="0" t="0" r="14605" b="5715"/>
          <wp:wrapNone/>
          <wp:docPr id="4" name="图片 9" descr="__(2)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9" descr="__(2)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3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BE2890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1913DED" wp14:editId="5C0165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3" name="WordPictureWatermark16900892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900892" descr="校徽标准版（蓝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</w:p>
  <w:p w14:paraId="0327256F" w14:textId="77777777" w:rsidR="00EB2406" w:rsidRDefault="00EB2406">
    <w:pPr>
      <w:pStyle w:val="a4"/>
    </w:pPr>
  </w:p>
  <w:bookmarkEnd w:id="0"/>
  <w:bookmarkEnd w:id="1"/>
  <w:p w14:paraId="0FD3D663" w14:textId="77777777" w:rsidR="00EB2406" w:rsidRDefault="00EB2406">
    <w:pPr>
      <w:pStyle w:val="a4"/>
      <w:rPr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103F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CAECFE4" wp14:editId="196A45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1" name="WordPictureWatermark16900890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900890" descr="校徽标准版（蓝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420"/>
  <w:drawingGridHorizontalSpacing w:val="210"/>
  <w:drawingGridVerticalSpacing w:val="19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24D9F"/>
    <w:rsid w:val="ED7F8FA6"/>
    <w:rsid w:val="EEEF05D1"/>
    <w:rsid w:val="EEFE6E61"/>
    <w:rsid w:val="EFF7E641"/>
    <w:rsid w:val="EFFF70E4"/>
    <w:rsid w:val="F27F1982"/>
    <w:rsid w:val="F7EEC240"/>
    <w:rsid w:val="F7FE21C0"/>
    <w:rsid w:val="F97F833E"/>
    <w:rsid w:val="FA7E458F"/>
    <w:rsid w:val="FBF75102"/>
    <w:rsid w:val="FDDC5620"/>
    <w:rsid w:val="FDEA700A"/>
    <w:rsid w:val="FDFDC33F"/>
    <w:rsid w:val="FFBFCE42"/>
    <w:rsid w:val="FFF628C2"/>
    <w:rsid w:val="00627004"/>
    <w:rsid w:val="00AC32D0"/>
    <w:rsid w:val="00EB2406"/>
    <w:rsid w:val="00FC099A"/>
    <w:rsid w:val="07011CC2"/>
    <w:rsid w:val="07644792"/>
    <w:rsid w:val="09284798"/>
    <w:rsid w:val="0F2B6FD9"/>
    <w:rsid w:val="183C240D"/>
    <w:rsid w:val="1AA24D9F"/>
    <w:rsid w:val="1FBCD07A"/>
    <w:rsid w:val="28DA2E89"/>
    <w:rsid w:val="2A4254F9"/>
    <w:rsid w:val="2D1F32F4"/>
    <w:rsid w:val="30DDD0D0"/>
    <w:rsid w:val="323B4D81"/>
    <w:rsid w:val="34B70380"/>
    <w:rsid w:val="37EE4ABE"/>
    <w:rsid w:val="3AE174A3"/>
    <w:rsid w:val="3DFFE914"/>
    <w:rsid w:val="43446334"/>
    <w:rsid w:val="44A84E71"/>
    <w:rsid w:val="477DCE1E"/>
    <w:rsid w:val="4BD306D4"/>
    <w:rsid w:val="573E1E21"/>
    <w:rsid w:val="5B487E91"/>
    <w:rsid w:val="5CF9550F"/>
    <w:rsid w:val="5E1F8048"/>
    <w:rsid w:val="5EFEBDE8"/>
    <w:rsid w:val="5F5FB469"/>
    <w:rsid w:val="68CA2609"/>
    <w:rsid w:val="68CC1AED"/>
    <w:rsid w:val="69BB0F42"/>
    <w:rsid w:val="6A637494"/>
    <w:rsid w:val="6BCF62E6"/>
    <w:rsid w:val="6CD3A16D"/>
    <w:rsid w:val="6D535020"/>
    <w:rsid w:val="6E5F49A6"/>
    <w:rsid w:val="6FF36A83"/>
    <w:rsid w:val="6FFF37D2"/>
    <w:rsid w:val="70DE2EF1"/>
    <w:rsid w:val="7B763671"/>
    <w:rsid w:val="7C5F4108"/>
    <w:rsid w:val="7D969002"/>
    <w:rsid w:val="7F79C282"/>
    <w:rsid w:val="7F7B6CAE"/>
    <w:rsid w:val="7FBF6DD0"/>
    <w:rsid w:val="7FCD17FE"/>
    <w:rsid w:val="7FD7E9A0"/>
    <w:rsid w:val="7FE9FBB2"/>
    <w:rsid w:val="7FFC4AD3"/>
    <w:rsid w:val="8FFFA67E"/>
    <w:rsid w:val="A97F623E"/>
    <w:rsid w:val="AFBF8780"/>
    <w:rsid w:val="B7E9F754"/>
    <w:rsid w:val="BAF537C2"/>
    <w:rsid w:val="BEEFCB4B"/>
    <w:rsid w:val="BFE6F841"/>
    <w:rsid w:val="CFEEA767"/>
    <w:rsid w:val="D5DE8897"/>
    <w:rsid w:val="D7FF0D38"/>
    <w:rsid w:val="DFEF7EF8"/>
    <w:rsid w:val="E6ABD96E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B06E8"/>
  <w15:docId w15:val="{5B4C068B-FE8D-458D-9687-39BF408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biwushang@163.com</cp:lastModifiedBy>
  <cp:revision>2</cp:revision>
  <dcterms:created xsi:type="dcterms:W3CDTF">2018-05-31T17:24:00Z</dcterms:created>
  <dcterms:modified xsi:type="dcterms:W3CDTF">2024-05-18T12:16:00Z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523DF21E6CD341DD5E3733665AFBEF1A_43</vt:lpwstr>
  </property>
</Properties>
</file>