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35" w:rsidRDefault="00947740">
      <w:pPr>
        <w:spacing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0B19EC">
        <w:rPr>
          <w:rFonts w:ascii="Times New Roman" w:hAnsi="Times New Roman" w:cs="Times New Roman" w:hint="eastAsia"/>
          <w:b/>
          <w:sz w:val="32"/>
          <w:szCs w:val="32"/>
        </w:rPr>
        <w:t>英汉</w:t>
      </w:r>
      <w:r>
        <w:rPr>
          <w:rFonts w:ascii="Times New Roman" w:hAnsi="Times New Roman" w:cs="Times New Roman" w:hint="eastAsia"/>
          <w:b/>
          <w:sz w:val="32"/>
          <w:szCs w:val="32"/>
        </w:rPr>
        <w:t>互译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BE1935" w:rsidRDefault="00BE1935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BE1935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课程基本信息（</w:t>
            </w:r>
            <w:r>
              <w:rPr>
                <w:rStyle w:val="font91"/>
                <w:rFonts w:eastAsia="宋体"/>
                <w:lang w:bidi="ar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BE1935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0B19E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</w:rPr>
              <w:t>FL3343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学时（</w:t>
            </w:r>
            <w:r>
              <w:rPr>
                <w:rStyle w:val="font21"/>
                <w:rFonts w:eastAsia="宋体"/>
                <w:lang w:bidi="ar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0B19EC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学分（</w:t>
            </w:r>
            <w:r>
              <w:rPr>
                <w:rStyle w:val="font21"/>
                <w:rFonts w:eastAsia="宋体"/>
                <w:lang w:bidi="ar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0B19E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BE1935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课程名称（</w:t>
            </w:r>
            <w:r>
              <w:rPr>
                <w:rStyle w:val="font21"/>
                <w:rFonts w:eastAsia="宋体"/>
                <w:lang w:bidi="ar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（中文）</w:t>
            </w:r>
            <w:r w:rsidR="000B19E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英汉互译</w:t>
            </w:r>
          </w:p>
        </w:tc>
      </w:tr>
      <w:tr w:rsidR="00BE1935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BE193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（英文）</w:t>
            </w:r>
            <w:r w:rsidR="000B19EC">
              <w:rPr>
                <w:rFonts w:ascii="Times New Roman" w:hAnsi="Times New Roman" w:cs="Times New Roman"/>
              </w:rPr>
              <w:t>Introduction to t</w:t>
            </w:r>
            <w:r w:rsidR="000B19EC" w:rsidRPr="00BD4597">
              <w:rPr>
                <w:rFonts w:ascii="Times New Roman" w:hAnsi="Times New Roman" w:cs="Times New Roman"/>
              </w:rPr>
              <w:t>ranslation between English and Chinese</w:t>
            </w:r>
          </w:p>
        </w:tc>
      </w:tr>
      <w:tr w:rsidR="00BE1935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>
              <w:rPr>
                <w:rStyle w:val="font21"/>
                <w:rFonts w:eastAsia="微软雅黑"/>
                <w:lang w:bidi="ar"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BE193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</w:p>
        </w:tc>
      </w:tr>
      <w:tr w:rsidR="00BE1935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6597" w:rsidRDefault="00096597" w:rsidP="0009659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日语和德语专业本科三年级学生</w:t>
            </w:r>
          </w:p>
          <w:p w:rsidR="00BE1935" w:rsidRDefault="00096597" w:rsidP="0009659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>he</w:t>
            </w:r>
            <w:r>
              <w:rPr>
                <w:rFonts w:ascii="Times New Roman" w:hAnsi="Times New Roman" w:cs="Times New Roman"/>
              </w:rPr>
              <w:t xml:space="preserve"> third-year </w:t>
            </w: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 xml:space="preserve">ndergraduates in German 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Japanese</w:t>
            </w:r>
          </w:p>
        </w:tc>
      </w:tr>
      <w:tr w:rsidR="00BE1935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>
              <w:rPr>
                <w:rStyle w:val="font21"/>
                <w:rFonts w:eastAsia="微软雅黑"/>
                <w:lang w:bidi="ar"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6597" w:rsidRDefault="00096597" w:rsidP="0009659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中文和英文</w:t>
            </w:r>
          </w:p>
          <w:p w:rsidR="00BE1935" w:rsidRDefault="00096597" w:rsidP="0009659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color w:val="A6A6A6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</w:rPr>
              <w:t>Chinese and English</w:t>
            </w:r>
          </w:p>
        </w:tc>
      </w:tr>
      <w:tr w:rsidR="00BE1935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开课院系（</w:t>
            </w:r>
            <w:r>
              <w:rPr>
                <w:rStyle w:val="font21"/>
                <w:rFonts w:eastAsia="宋体"/>
                <w:lang w:bidi="ar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6597" w:rsidRDefault="00096597" w:rsidP="0009659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外国语学院</w:t>
            </w:r>
          </w:p>
          <w:p w:rsidR="00BE1935" w:rsidRDefault="00096597" w:rsidP="00096597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</w:rPr>
              <w:t>School</w:t>
            </w:r>
            <w:r>
              <w:rPr>
                <w:rFonts w:ascii="Times New Roman" w:hAnsi="Times New Roman" w:cs="Times New Roman"/>
              </w:rPr>
              <w:t xml:space="preserve"> of Foreign Languages</w:t>
            </w:r>
          </w:p>
        </w:tc>
      </w:tr>
      <w:tr w:rsidR="00BE1935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BE193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后续课程</w:t>
            </w:r>
            <w:r>
              <w:rPr>
                <w:rStyle w:val="font21"/>
                <w:rFonts w:eastAsia="微软雅黑"/>
                <w:lang w:bidi="ar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BE1935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1935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课程负责人（</w:t>
            </w:r>
            <w:r>
              <w:rPr>
                <w:rStyle w:val="font21"/>
                <w:rFonts w:eastAsia="微软雅黑"/>
                <w:lang w:bidi="ar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096597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管新潮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课程网址</w:t>
            </w:r>
            <w:r>
              <w:rPr>
                <w:rStyle w:val="font21"/>
                <w:rFonts w:eastAsia="微软雅黑"/>
                <w:lang w:bidi="ar"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BE1935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1935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课程简介（中文）（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（中文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字，含课程性质、主要教学内容、课程教学目标等）</w:t>
            </w:r>
          </w:p>
          <w:p w:rsidR="00BE1935" w:rsidRDefault="00096597" w:rsidP="00096597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 w:rsidRPr="00836C60">
              <w:rPr>
                <w:rFonts w:ascii="Times New Roman" w:hAnsi="Times New Roman" w:cs="Times New Roman"/>
                <w:szCs w:val="21"/>
              </w:rPr>
              <w:t>英汉互译是一门以各种应用语篇为翻译训练介质、以翻译技能提升为目标的实用型课程，课时分配为英译汉三分之二和汉译英三分之一。课程以优秀译文赏析、翻译领域认知、翻译文笔表述、译文错误确认、句型结构识别等为讲解要旨，使学生对翻译实践知识有更全面的认识。题材主要涉及新闻翻译、法律翻译、旅游翻译、经贸翻译、广告翻译、科技翻译等领域，重点分析不同领域题材的翻译共通和独特之处。课程以课内讲评、课堂讨论、课后练习</w:t>
            </w:r>
            <w:r>
              <w:rPr>
                <w:rFonts w:ascii="Times New Roman" w:hAnsi="Times New Roman" w:cs="Times New Roman" w:hint="eastAsia"/>
                <w:szCs w:val="21"/>
              </w:rPr>
              <w:t>、机器翻译译文识别</w:t>
            </w:r>
            <w:r w:rsidR="00693E1B">
              <w:rPr>
                <w:rFonts w:ascii="Times New Roman" w:hAnsi="Times New Roman" w:cs="Times New Roman" w:hint="eastAsia"/>
                <w:szCs w:val="21"/>
              </w:rPr>
              <w:t>等</w:t>
            </w:r>
            <w:r w:rsidRPr="00836C60">
              <w:rPr>
                <w:rFonts w:ascii="Times New Roman" w:hAnsi="Times New Roman" w:cs="Times New Roman"/>
                <w:szCs w:val="21"/>
              </w:rPr>
              <w:t>为主要教学方式，引导学生通过翻译实践，提升英汉互译能力，同时对学生进行德语</w:t>
            </w:r>
            <w:r w:rsidRPr="00836C60">
              <w:rPr>
                <w:rFonts w:ascii="Times New Roman" w:hAnsi="Times New Roman" w:cs="Times New Roman"/>
                <w:szCs w:val="21"/>
              </w:rPr>
              <w:t>/</w:t>
            </w:r>
            <w:r w:rsidRPr="00836C60">
              <w:rPr>
                <w:rFonts w:ascii="Times New Roman" w:hAnsi="Times New Roman" w:cs="Times New Roman"/>
                <w:szCs w:val="21"/>
              </w:rPr>
              <w:t>汉语，日语</w:t>
            </w:r>
            <w:r w:rsidRPr="00836C60">
              <w:rPr>
                <w:rFonts w:ascii="Times New Roman" w:hAnsi="Times New Roman" w:cs="Times New Roman"/>
                <w:szCs w:val="21"/>
              </w:rPr>
              <w:t>/</w:t>
            </w:r>
            <w:r w:rsidRPr="00836C60">
              <w:rPr>
                <w:rFonts w:ascii="Times New Roman" w:hAnsi="Times New Roman" w:cs="Times New Roman"/>
                <w:szCs w:val="21"/>
              </w:rPr>
              <w:t>汉语之间互译有一定借鉴作用。</w:t>
            </w:r>
          </w:p>
        </w:tc>
      </w:tr>
      <w:tr w:rsidR="00BE1935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课程简介（英文）（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（英文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字）</w:t>
            </w:r>
          </w:p>
          <w:p w:rsidR="00BE1935" w:rsidRDefault="00096597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This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course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 is a practic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-oriented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 course with various applied discourses as translation training medium and the aim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to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 improv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e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 translation skills. The c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redit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 hours are allocated to 2/3 of English-Chinese translation and 1/3 of Chinese-English translation. The course focuses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 xml:space="preserve">mainly 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on appreciation of excellent translations, cognition of translation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domains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, expression of translation style, error 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lastRenderedPageBreak/>
              <w:t xml:space="preserve">confirmation of translation, identification of sentence structure, etc.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 xml:space="preserve">so that the 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students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 xml:space="preserve">will 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have a more comprehensive understanding of translation practice knowledge.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The chosen t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opics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 xml:space="preserve">are 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>involve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d in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 news translation, legal translation, tourism translation, economic and trade translation, advertisement translation, scientific and techn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ical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 translation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etc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 xml:space="preserve">with the 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focus on similarities and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differences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 of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doing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 translation of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 xml:space="preserve">different 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>topics. The main teaching methods are in-class comments, in-class discussions</w:t>
            </w:r>
            <w:r w:rsidR="00F86EAE">
              <w:rPr>
                <w:rFonts w:ascii="Times New Roman" w:hAnsi="Times New Roman" w:cs="Times New Roman" w:hint="eastAsia"/>
                <w:color w:val="333333"/>
                <w:szCs w:val="21"/>
              </w:rPr>
              <w:t>,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 after-class exercises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 xml:space="preserve"> </w:t>
            </w:r>
            <w:r w:rsidR="00F86EAE">
              <w:rPr>
                <w:rFonts w:ascii="Times New Roman" w:hAnsi="Times New Roman" w:cs="Times New Roman"/>
                <w:color w:val="333333"/>
                <w:szCs w:val="21"/>
              </w:rPr>
              <w:t xml:space="preserve">and machine translation recognition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etc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 xml:space="preserve">The class will 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>guide students to improve their English-Chinese translation ability through translation practice</w:t>
            </w:r>
            <w:r>
              <w:rPr>
                <w:rFonts w:ascii="Times New Roman" w:hAnsi="Times New Roman" w:cs="Times New Roman"/>
                <w:color w:val="333333"/>
                <w:szCs w:val="21"/>
              </w:rPr>
              <w:t>, while</w:t>
            </w:r>
            <w:r w:rsidRPr="00836C60">
              <w:rPr>
                <w:rFonts w:ascii="Times New Roman" w:hAnsi="Times New Roman" w:cs="Times New Roman"/>
                <w:color w:val="333333"/>
                <w:szCs w:val="21"/>
              </w:rPr>
              <w:t xml:space="preserve"> it can be used for reference in German/Chinese and Japanese/Chinese translation.</w:t>
            </w:r>
          </w:p>
        </w:tc>
      </w:tr>
      <w:tr w:rsidR="00BE1935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 w:bidi="ar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BE1935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结合本校办学定位、学生情况、专业人才培养要求，具体描述学习本课程后应该达到的知识、能力、素质、价值水平。</w:t>
            </w:r>
          </w:p>
          <w:p w:rsidR="00BE1935" w:rsidRDefault="0094774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 w:rsidR="00D058BA">
              <w:rPr>
                <w:rFonts w:ascii="Times New Roman" w:hAnsi="Times New Roman" w:cs="Times New Roman" w:hint="eastAsia"/>
              </w:rPr>
              <w:t xml:space="preserve"> </w:t>
            </w:r>
            <w:r w:rsidR="00D058BA" w:rsidRPr="00D058C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</w:t>
            </w:r>
            <w:r w:rsidR="00D058BA" w:rsidRPr="00D058C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了解不同题材</w:t>
            </w:r>
            <w:r w:rsidR="00D058BA" w:rsidRPr="00D058C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英汉</w:t>
            </w:r>
            <w:r w:rsidR="00D058BA" w:rsidRPr="00D058C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翻译的</w:t>
            </w:r>
            <w:r w:rsidR="00D058BA" w:rsidRPr="00D058C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不同</w:t>
            </w:r>
            <w:r w:rsidR="00D058BA" w:rsidRPr="00D058C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特点</w:t>
            </w:r>
            <w:r w:rsidR="00D058C1" w:rsidRPr="00D058C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和基本方法</w:t>
            </w:r>
            <w:r w:rsidR="00D058BA" w:rsidRPr="00D058C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，认识到翻译作为一种文化传播行为的价值与意义。（</w:t>
            </w:r>
            <w:r w:rsidR="00D058BA" w:rsidRPr="00D058C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  <w:r w:rsidR="00D058BA" w:rsidRPr="00D058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="00D058BA" w:rsidRPr="00D058C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:rsidR="00BE1935" w:rsidRDefault="0094774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  <w:r w:rsidR="00D058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D058C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能了解不同体裁的翻译技巧并加以掌握</w:t>
            </w:r>
            <w:r w:rsidR="00632A3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，学会针对特定翻译任务灵活应用的能力。（</w:t>
            </w:r>
            <w:r w:rsidR="00632A3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 w:rsidR="00632A3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="00632A3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:rsidR="00632A3A" w:rsidRPr="00632A3A" w:rsidRDefault="00632A3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. </w:t>
            </w:r>
            <w:r w:rsidRPr="00632A3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知晓翻译实践中的最高翻译境界</w:t>
            </w:r>
            <w:r w:rsidRPr="00632A3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，使之成为学习目标，并经过努力加以实现或接近目标。（</w:t>
            </w:r>
            <w:r w:rsidRPr="00632A3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C5</w:t>
            </w:r>
            <w:r w:rsidRPr="00632A3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:rsidR="00632A3A" w:rsidRPr="00D058C1" w:rsidRDefault="00632A3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32A3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632A3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. </w:t>
            </w:r>
            <w:r w:rsidRPr="00632A3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明白英汉互译与专业外语的关系</w:t>
            </w:r>
            <w:r w:rsidRPr="00632A3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="001C634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使两者实现互通。（</w:t>
            </w:r>
            <w:r w:rsidR="001C634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B2</w:t>
            </w:r>
            <w:r w:rsidR="001C634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BE1935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 w:rsidR="00BE1935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BE1935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5" w:rsidRDefault="0094774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</w:tc>
      </w:tr>
      <w:tr w:rsidR="001C634D" w:rsidTr="001C634D">
        <w:trPr>
          <w:trHeight w:val="1215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</w:pPr>
            <w:r w:rsidRPr="001C634D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Pr="00C74228" w:rsidRDefault="001C634D" w:rsidP="00C742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4228">
              <w:rPr>
                <w:rFonts w:ascii="Times New Roman" w:hAnsi="Times New Roman" w:cs="Times New Roman" w:hint="eastAsia"/>
                <w:sz w:val="18"/>
                <w:szCs w:val="18"/>
              </w:rPr>
              <w:t>英汉互译概述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Pr="00C74228" w:rsidRDefault="001C634D" w:rsidP="008D2FBA">
            <w:pPr>
              <w:spacing w:line="276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C74228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Pr="00C74228" w:rsidRDefault="001C634D" w:rsidP="00C742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4228">
              <w:rPr>
                <w:rFonts w:ascii="Times New Roman" w:hAnsi="Times New Roman" w:cs="Times New Roman" w:hint="eastAsia"/>
                <w:sz w:val="18"/>
                <w:szCs w:val="18"/>
              </w:rPr>
              <w:t>讲解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C634D" w:rsidRPr="00C74228" w:rsidRDefault="001C634D" w:rsidP="00C742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34D" w:rsidRPr="00C74228" w:rsidRDefault="001C634D" w:rsidP="00C742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4228">
              <w:rPr>
                <w:rFonts w:ascii="Times New Roman" w:hAnsi="Times New Roman" w:cs="Times New Roman" w:hint="eastAsia"/>
                <w:sz w:val="18"/>
                <w:szCs w:val="18"/>
              </w:rPr>
              <w:t>了解概貌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Pr="00C74228" w:rsidRDefault="001C634D" w:rsidP="00ED6B3E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ED6B3E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翻译的历史意义和作用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C634D" w:rsidTr="007C2484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Pr="00377D1A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新闻题材英译汉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Pr="00377D1A" w:rsidRDefault="001C634D" w:rsidP="001C63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Pr="00377D1A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讲解讨论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Pr="00377D1A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翻译实践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ED6B3E" w:rsidP="001C634D">
            <w:pP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认知本体裁翻译的社会传播意义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E24C07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1C634D" w:rsidTr="007C2484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新闻题材汉译英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讲解讨论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Pr="00377D1A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翻译实践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ED6B3E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认知本体裁翻译的社会传播意义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E24C07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1C634D" w:rsidTr="007C2484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法律题材英译汉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讲解讨论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Pr="00377D1A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翻译实践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ED6B3E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认知社会主义价值观概念的翻译与法律的关系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E24C07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1C634D" w:rsidTr="007C2484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法律题材汉译英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讲解讨论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Pr="00377D1A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翻译实践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ED6B3E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认知社会主义价值观概念的翻译与法律的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关系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E24C07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1C634D" w:rsidTr="007C2484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1C634D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旅游题材英译汉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讲解讨论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C634D" w:rsidRPr="00377D1A" w:rsidRDefault="001C634D" w:rsidP="001C6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翻译实践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ED6B3E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认知祖国的青山绿水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34D" w:rsidRDefault="00E24C07" w:rsidP="001C634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ED6B3E" w:rsidTr="007C2484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旅游题材汉译英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讲解讨论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Pr="00377D1A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翻译实践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认知祖国的青山绿水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ED6B3E" w:rsidTr="007C2484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经贸题材英译汉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讲解讨论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Pr="00377D1A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翻译实践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ED6B3E" w:rsidTr="007C2484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经贸题材汉译英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讲解讨论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Pr="00377D1A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翻译实践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ED6B3E" w:rsidTr="007C2484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科技题材英译汉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讲解讨论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Pr="00377D1A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翻译实践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认知科技发展对社会的促进作用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ED6B3E" w:rsidTr="007C2484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科技题材汉译英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讲解讨论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D6B3E" w:rsidRPr="00377D1A" w:rsidRDefault="00ED6B3E" w:rsidP="00ED6B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翻译实践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认知科技发展对社会的促进作用</w:t>
            </w:r>
            <w:bookmarkStart w:id="0" w:name="_GoBack"/>
            <w:bookmarkEnd w:id="0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ED6B3E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：建议按照教学周周学时编排。</w:t>
            </w:r>
          </w:p>
          <w:p w:rsidR="00ED6B3E" w:rsidRDefault="00ED6B3E" w:rsidP="00ED6B3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：相应章节的课程思政融入点根据实际情况填写。</w:t>
            </w:r>
          </w:p>
        </w:tc>
      </w:tr>
      <w:tr w:rsidR="00ED6B3E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考核方式</w:t>
            </w:r>
            <w:r>
              <w:rPr>
                <w:rStyle w:val="font01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  <w:p w:rsidR="00ED6B3E" w:rsidRDefault="00ED6B3E" w:rsidP="00ED6B3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30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:rsidR="00ED6B3E" w:rsidRDefault="00ED6B3E" w:rsidP="00ED6B3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70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:rsidR="00ED6B3E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教材或参考资料</w:t>
            </w:r>
            <w:r>
              <w:rPr>
                <w:rStyle w:val="font21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自编讲义，内容涵盖</w:t>
            </w:r>
            <w:r w:rsidRPr="00D058B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新闻翻译、法律翻译、旅游翻译、经贸翻译、广告翻译、科技翻译等领域</w:t>
            </w:r>
          </w:p>
        </w:tc>
      </w:tr>
      <w:tr w:rsidR="00ED6B3E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>
              <w:rPr>
                <w:rStyle w:val="font21"/>
                <w:rFonts w:eastAsia="微软雅黑"/>
                <w:lang w:bidi="ar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6B3E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>
              <w:rPr>
                <w:rStyle w:val="font21"/>
                <w:rFonts w:eastAsia="微软雅黑"/>
                <w:lang w:bidi="ar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6B3E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B3E" w:rsidRDefault="00ED6B3E" w:rsidP="00ED6B3E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 w:rsidR="00ED6B3E" w:rsidRDefault="00ED6B3E" w:rsidP="00ED6B3E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 w:bidi="ar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．带</w:t>
            </w:r>
            <w:r>
              <w:rPr>
                <w:rStyle w:val="font21"/>
                <w:rFonts w:eastAsia="微软雅黑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内容为必填项。</w:t>
            </w:r>
            <w:r>
              <w:rPr>
                <w:rStyle w:val="font21"/>
                <w:rFonts w:eastAsia="微软雅黑"/>
                <w:lang w:bidi="ar"/>
              </w:rPr>
              <w:t xml:space="preserve">   </w:t>
            </w:r>
          </w:p>
          <w:p w:rsidR="00ED6B3E" w:rsidRDefault="00ED6B3E" w:rsidP="00ED6B3E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．课程简介字数为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字；课程大纲以表述清楚教学安排为宜，字数不限。</w:t>
            </w:r>
          </w:p>
        </w:tc>
      </w:tr>
    </w:tbl>
    <w:p w:rsidR="00BE1935" w:rsidRDefault="00BE1935">
      <w:pPr>
        <w:rPr>
          <w:rFonts w:ascii="Times New Roman" w:hAnsi="Times New Roman" w:cs="Times New Roman"/>
        </w:rPr>
      </w:pPr>
    </w:p>
    <w:sectPr w:rsidR="00BE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19" w:rsidRDefault="00253A19" w:rsidP="00096597">
      <w:r>
        <w:separator/>
      </w:r>
    </w:p>
  </w:endnote>
  <w:endnote w:type="continuationSeparator" w:id="0">
    <w:p w:rsidR="00253A19" w:rsidRDefault="00253A19" w:rsidP="0009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19" w:rsidRDefault="00253A19" w:rsidP="00096597">
      <w:r>
        <w:separator/>
      </w:r>
    </w:p>
  </w:footnote>
  <w:footnote w:type="continuationSeparator" w:id="0">
    <w:p w:rsidR="00253A19" w:rsidRDefault="00253A19" w:rsidP="0009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C780D"/>
    <w:rsid w:val="00096597"/>
    <w:rsid w:val="000B19EC"/>
    <w:rsid w:val="00152AC1"/>
    <w:rsid w:val="001C634D"/>
    <w:rsid w:val="00253A19"/>
    <w:rsid w:val="004862DE"/>
    <w:rsid w:val="005340F8"/>
    <w:rsid w:val="00632A3A"/>
    <w:rsid w:val="00693E1B"/>
    <w:rsid w:val="007C234D"/>
    <w:rsid w:val="008D2FBA"/>
    <w:rsid w:val="00947740"/>
    <w:rsid w:val="00A971AE"/>
    <w:rsid w:val="00BE1935"/>
    <w:rsid w:val="00C74228"/>
    <w:rsid w:val="00D058BA"/>
    <w:rsid w:val="00D058C1"/>
    <w:rsid w:val="00D20824"/>
    <w:rsid w:val="00E24C07"/>
    <w:rsid w:val="00ED6B3E"/>
    <w:rsid w:val="00F43B10"/>
    <w:rsid w:val="00F86EAE"/>
    <w:rsid w:val="00FD054C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4F342"/>
  <w15:docId w15:val="{4B41E05D-CDC2-4F07-BA8D-92E3D8B1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09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65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9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65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gxc</cp:lastModifiedBy>
  <cp:revision>12</cp:revision>
  <dcterms:created xsi:type="dcterms:W3CDTF">2021-05-17T05:15:00Z</dcterms:created>
  <dcterms:modified xsi:type="dcterms:W3CDTF">2021-05-17T06:05:00Z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