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D1" w:rsidRDefault="00B53A09" w:rsidP="00ED4B81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363BE4">
        <w:rPr>
          <w:rFonts w:ascii="Times New Roman" w:hAnsi="Times New Roman" w:cs="Times New Roman" w:hint="eastAsia"/>
          <w:b/>
          <w:sz w:val="32"/>
          <w:szCs w:val="32"/>
        </w:rPr>
        <w:t>英语读写（</w:t>
      </w:r>
      <w:r w:rsidR="00FE00BB">
        <w:rPr>
          <w:rFonts w:ascii="Times New Roman" w:hAnsi="Times New Roman" w:cs="Times New Roman"/>
          <w:b/>
          <w:sz w:val="32"/>
          <w:szCs w:val="32"/>
        </w:rPr>
        <w:t>4</w:t>
      </w:r>
      <w:r w:rsidR="00363BE4">
        <w:rPr>
          <w:rFonts w:ascii="Times New Roman" w:hAnsi="Times New Roman" w:cs="Times New Roman" w:hint="eastAsia"/>
          <w:b/>
          <w:sz w:val="32"/>
          <w:szCs w:val="32"/>
        </w:rPr>
        <w:t>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AA13D1" w:rsidRDefault="00AA13D1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48"/>
        <w:gridCol w:w="567"/>
        <w:gridCol w:w="567"/>
        <w:gridCol w:w="425"/>
        <w:gridCol w:w="142"/>
        <w:gridCol w:w="709"/>
        <w:gridCol w:w="142"/>
        <w:gridCol w:w="567"/>
        <w:gridCol w:w="737"/>
        <w:gridCol w:w="1135"/>
        <w:gridCol w:w="940"/>
      </w:tblGrid>
      <w:tr w:rsidR="00AA13D1">
        <w:trPr>
          <w:trHeight w:val="90"/>
        </w:trPr>
        <w:tc>
          <w:tcPr>
            <w:tcW w:w="8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SimSun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AA13D1" w:rsidTr="004E0FEB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ED4B81" w:rsidP="004E0FEB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FL2304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SimSun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 w:rsidP="004E0FEB">
            <w:pPr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SimSun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 w:rsidP="004E0FEB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A13D1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SimSun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英语读写（</w:t>
            </w:r>
            <w:r w:rsidR="00FF0887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A13D1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363BE4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English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Reading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and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Writing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  <w:t xml:space="preserve"> (</w:t>
            </w:r>
            <w:r w:rsidR="00FF0887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  <w:t>4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  <w:t>)</w:t>
            </w:r>
          </w:p>
        </w:tc>
      </w:tr>
      <w:tr w:rsidR="00AA13D1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Microsoft YaHei"/>
                <w:lang/>
              </w:rPr>
              <w:t xml:space="preserve"> (Course Type)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</w:p>
        </w:tc>
      </w:tr>
      <w:tr w:rsidR="00AA13D1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英语专业本科大二学生</w:t>
            </w:r>
          </w:p>
        </w:tc>
      </w:tr>
      <w:tr w:rsidR="00AA13D1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Microsoft YaHei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全</w:t>
            </w:r>
            <w:r w:rsidR="00363BE4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  <w:lang/>
              </w:rPr>
              <w:t>英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语</w:t>
            </w:r>
          </w:p>
        </w:tc>
      </w:tr>
      <w:tr w:rsidR="00AA13D1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SimSun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外国语学院英语系</w:t>
            </w:r>
          </w:p>
        </w:tc>
      </w:tr>
      <w:tr w:rsidR="00AA13D1" w:rsidTr="00FF088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英语读写（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</w:t>
            </w:r>
            <w:r w:rsidR="00FF088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（</w:t>
            </w:r>
            <w:r w:rsidR="00FF088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 w:rsidR="00FF088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Microsoft YaHei"/>
                <w:lang/>
              </w:rPr>
              <w:br/>
              <w:t>(post</w:t>
            </w:r>
            <w:r w:rsidR="00FF0887">
              <w:rPr>
                <w:rStyle w:val="font21"/>
                <w:rFonts w:eastAsia="Microsoft YaHei"/>
                <w:lang/>
              </w:rPr>
              <w:t>)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3D1" w:rsidTr="00FF088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Microsoft YaHei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FF0887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朱一凡、</w:t>
            </w:r>
            <w:r w:rsid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王品</w:t>
            </w:r>
            <w:r w:rsidR="005F5F45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、王哲希、刘兴华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Microsoft YaHei"/>
                <w:lang/>
              </w:rPr>
              <w:br/>
              <w:t>(Course Webpage)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3D1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SimSun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363BE4" w:rsidRDefault="00363BE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AA13D1" w:rsidRPr="00363BE4" w:rsidRDefault="00363BE4">
            <w:pPr>
              <w:widowControl/>
              <w:jc w:val="left"/>
              <w:textAlignment w:val="center"/>
              <w:rPr>
                <w:rFonts w:eastAsia="SimSun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《英语读写</w:t>
            </w:r>
            <w:r w:rsidR="0078499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》为英语专业本科必修课程，授课对象为本科二年级学生，开课时间为第</w:t>
            </w:r>
            <w:r w:rsidR="0078499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学期。本课程以课文为基础，辅以多种阅读背景资料，使学生掌握一定量的英语词汇、语言知识、文化常识和阅读技巧，并以读带写，全面培养学生的英语读写技能，为用英语做各种交际打好扎实的语言基础。同时，通过课文内容增加学生的人文积淀，提升学生自主学习的能力，思辨能力。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AA13D1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SimSun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AA13D1" w:rsidRDefault="00363BE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English Reading and </w:t>
            </w:r>
            <w:proofErr w:type="spellStart"/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>Writin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 w:val="en-AU"/>
              </w:rPr>
              <w:t>g (</w:t>
            </w:r>
            <w:r w:rsidR="0078499D">
              <w:rPr>
                <w:rStyle w:val="font31"/>
                <w:rFonts w:ascii="Times New Roman" w:hAnsi="Times New Roman" w:cs="Times New Roman" w:hint="default"/>
                <w:lang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) 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is a mandatory course for all undergraduates of English majors during the </w:t>
            </w:r>
            <w:r w:rsidR="0078499D">
              <w:rPr>
                <w:rStyle w:val="font31"/>
                <w:rFonts w:ascii="Times New Roman" w:hAnsi="Times New Roman" w:cs="Times New Roman" w:hint="default"/>
                <w:lang/>
              </w:rPr>
              <w:t>4th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 semester. This reading course is to help students enlarge their vocabulary, enrich their knowledge both in language and culture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,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 and improve their reading and writing skills. With carefully-designed topics, the course is also aimed at building up students’ critical thinking ability and autonomous learning ability.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AA13D1">
        <w:trPr>
          <w:trHeight w:val="433"/>
        </w:trPr>
        <w:tc>
          <w:tcPr>
            <w:tcW w:w="8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SimSun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AA13D1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363BE4" w:rsidRPr="00363BE4" w:rsidRDefault="00363BE4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</w:pPr>
          </w:p>
          <w:p w:rsidR="00363BE4" w:rsidRPr="00B53A09" w:rsidRDefault="00B53A09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提高学生英语阅读和写作能力。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阅读速度不低于每分钟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B016C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词，理解准确率不低于</w:t>
            </w:r>
            <w:r w:rsidR="00B016C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0%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；能根据作文题目在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分钟内写出长度为</w:t>
            </w:r>
            <w:r w:rsidR="00B016C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个单词左右的短文。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(B</w:t>
            </w:r>
            <w:r w:rsidR="00363BE4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1, B2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3D2890" w:rsidRPr="00B53A09" w:rsidRDefault="00363BE4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2.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熟悉中国文化传统，具有一定的艺术修养；熟悉英语国家的地理、历史、发展现状、文化传统、风俗习惯。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(A2, A5, B3, B5, C4)</w:t>
            </w:r>
          </w:p>
          <w:p w:rsidR="00363BE4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具有较多的人文知识和科技知识</w:t>
            </w:r>
            <w:r w:rsidR="00734D8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具有较强的创新意识和一定的创新能力。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3, 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B5, C3, C5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363BE4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提高学生自行研究的自主学习能力和团队协作共同攻关的能力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(B4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C2, C3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) </w:t>
            </w:r>
          </w:p>
          <w:p w:rsidR="00AA13D1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5.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培养学生探究、批判性思维、准确表达、多声争辩的能力。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C1, C2, C3, C4, C5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3D1" w:rsidTr="007D567C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AA13D1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AA13D1" w:rsidTr="007D567C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B016C5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Unit</w:t>
            </w:r>
            <w:r w:rsidRPr="00A973E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1 </w:t>
            </w:r>
            <w:r w:rsidR="00B016C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Men and Women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B016C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 w:rsidR="007D567C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。对</w:t>
            </w:r>
            <w:r w:rsidR="00B016C5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两性关系、性别问题进行理性</w:t>
            </w:r>
            <w:r w:rsidR="007D567C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思考。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Unit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2 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  <w:t>Science and Technology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4B159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对科学技术领域相关问题、科学与人文的关系进行深入了解与思考。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  <w:t xml:space="preserve">Unit 3 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  <w:t>Creation and Appreciation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lastRenderedPageBreak/>
              <w:t>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lastRenderedPageBreak/>
              <w:t>培养学生正确的价值取向、深厚的人文情怀、自主探究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lastRenderedPageBreak/>
              <w:t>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4B159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提升对艺术作品的鉴赏力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Unit 4 </w:t>
            </w:r>
            <w:r w:rsidR="004B159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Reading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159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and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159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D34BD0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提升对文学作品的鉴赏能力，增加对作家风格的了解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4B159F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：相应章节的课程思政融入点根据实际情况填写。</w:t>
            </w:r>
          </w:p>
        </w:tc>
      </w:tr>
      <w:tr w:rsidR="007D567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SimSun"/>
                <w:lang/>
              </w:rPr>
              <w:t xml:space="preserve"> (Grading)</w:t>
            </w:r>
          </w:p>
        </w:tc>
        <w:tc>
          <w:tcPr>
            <w:tcW w:w="70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7D567C" w:rsidRPr="00B53A09" w:rsidRDefault="007D567C" w:rsidP="007D567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课堂任务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写作作业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  <w:p w:rsidR="004B159F" w:rsidRPr="00B53A09" w:rsidRDefault="004B159F" w:rsidP="007D567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）慕课学习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分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="004B159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）期末考试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50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</w:tc>
      </w:tr>
      <w:tr w:rsidR="007D567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SimSun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  <w:p w:rsidR="007D567C" w:rsidRPr="00B53A09" w:rsidRDefault="007D567C" w:rsidP="007D567C">
            <w:pPr>
              <w:autoSpaceDE w:val="0"/>
              <w:autoSpaceDN w:val="0"/>
              <w:adjustRightInd w:val="0"/>
              <w:spacing w:line="380" w:lineRule="atLeast"/>
              <w:rPr>
                <w:rFonts w:ascii="SimSun" w:cs="SimSun"/>
                <w:kern w:val="0"/>
                <w:sz w:val="18"/>
                <w:szCs w:val="18"/>
                <w:lang w:val="zh-CN"/>
              </w:rPr>
            </w:pP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《新英语阅读教程》第</w:t>
            </w:r>
            <w:r w:rsidR="00D34BD0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四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册，朱一凡总主编，王</w:t>
            </w:r>
            <w:r w:rsidR="00D34BD0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哲希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、</w:t>
            </w:r>
            <w:r w:rsidR="00D34BD0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戴融融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主编，高等教育出版社，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2019</w:t>
            </w:r>
            <w:r w:rsidRPr="00B53A09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 w:rsidRPr="00B53A09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第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版，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ISBN 978-7-04-052</w:t>
            </w:r>
            <w:r w:rsidR="003C26A1">
              <w:rPr>
                <w:rFonts w:ascii="Times New Roman" w:hAnsi="Times New Roman"/>
                <w:kern w:val="0"/>
                <w:sz w:val="18"/>
                <w:szCs w:val="18"/>
              </w:rPr>
              <w:t>558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="003C26A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Microsoft YaHei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Microsoft YaHei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2617"/>
        </w:trPr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Style w:val="font21"/>
                <w:rFonts w:eastAsia="Microsoft YaHei"/>
                <w:lang/>
              </w:rPr>
            </w:pPr>
            <w:r>
              <w:rPr>
                <w:rStyle w:val="font21"/>
                <w:rFonts w:eastAsia="Microsoft YaHei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Microsoft YaHei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Microsoft YaHei"/>
                <w:lang/>
              </w:rPr>
              <w:t xml:space="preserve">   </w:t>
            </w:r>
          </w:p>
          <w:p w:rsidR="007D567C" w:rsidRDefault="007D567C" w:rsidP="007D567C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Microsoft YaHei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AA13D1" w:rsidRDefault="00AA13D1">
      <w:pPr>
        <w:rPr>
          <w:rFonts w:ascii="Times New Roman" w:hAnsi="Times New Roman" w:cs="Times New Roman"/>
        </w:rPr>
      </w:pPr>
    </w:p>
    <w:sectPr w:rsidR="00AA13D1" w:rsidSect="00D1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5F" w:rsidRDefault="0028225F" w:rsidP="00ED4B81">
      <w:r>
        <w:separator/>
      </w:r>
    </w:p>
  </w:endnote>
  <w:endnote w:type="continuationSeparator" w:id="0">
    <w:p w:rsidR="0028225F" w:rsidRDefault="0028225F" w:rsidP="00E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5F" w:rsidRDefault="0028225F" w:rsidP="00ED4B81">
      <w:r>
        <w:separator/>
      </w:r>
    </w:p>
  </w:footnote>
  <w:footnote w:type="continuationSeparator" w:id="0">
    <w:p w:rsidR="0028225F" w:rsidRDefault="0028225F" w:rsidP="00ED4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152AC1"/>
    <w:rsid w:val="0028225F"/>
    <w:rsid w:val="00363BE4"/>
    <w:rsid w:val="003C26A1"/>
    <w:rsid w:val="003D2890"/>
    <w:rsid w:val="004862DE"/>
    <w:rsid w:val="004B159F"/>
    <w:rsid w:val="004E0FEB"/>
    <w:rsid w:val="005340F8"/>
    <w:rsid w:val="00591238"/>
    <w:rsid w:val="005F5F45"/>
    <w:rsid w:val="00734D80"/>
    <w:rsid w:val="0078499D"/>
    <w:rsid w:val="007C234D"/>
    <w:rsid w:val="007D567C"/>
    <w:rsid w:val="009524BA"/>
    <w:rsid w:val="009C4590"/>
    <w:rsid w:val="00A971AE"/>
    <w:rsid w:val="00A973E3"/>
    <w:rsid w:val="00AA13D1"/>
    <w:rsid w:val="00B016C5"/>
    <w:rsid w:val="00B53A09"/>
    <w:rsid w:val="00D12176"/>
    <w:rsid w:val="00D20824"/>
    <w:rsid w:val="00D34BD0"/>
    <w:rsid w:val="00ED4B81"/>
    <w:rsid w:val="00F83C92"/>
    <w:rsid w:val="00FD054C"/>
    <w:rsid w:val="00FE00BB"/>
    <w:rsid w:val="00FF0887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AU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176"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D12176"/>
    <w:rPr>
      <w:rFonts w:ascii="Microsoft YaHei" w:eastAsia="Microsoft YaHei" w:hAnsi="Microsoft YaHei" w:cs="Microsoft YaHei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D1217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D1217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D12176"/>
    <w:rPr>
      <w:rFonts w:ascii="Microsoft YaHei" w:eastAsia="Microsoft YaHei" w:hAnsi="Microsoft YaHei" w:cs="Microsoft YaHei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D12176"/>
    <w:rPr>
      <w:rFonts w:ascii="Microsoft YaHei" w:eastAsia="Microsoft YaHei" w:hAnsi="Microsoft YaHei" w:cs="Microsoft YaHei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D12176"/>
    <w:rPr>
      <w:rFonts w:ascii="Microsoft YaHei" w:eastAsia="Microsoft YaHei" w:hAnsi="Microsoft YaHei" w:cs="Microsoft YaHei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D1217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ED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B81"/>
    <w:rPr>
      <w:rFonts w:asciiTheme="minorHAnsi" w:hAnsiTheme="minorHAnsi" w:cstheme="minorBidi"/>
      <w:kern w:val="2"/>
      <w:sz w:val="18"/>
      <w:szCs w:val="18"/>
      <w:lang w:val="en-US" w:bidi="ar-SA"/>
    </w:rPr>
  </w:style>
  <w:style w:type="paragraph" w:styleId="a4">
    <w:name w:val="footer"/>
    <w:basedOn w:val="a"/>
    <w:link w:val="Char0"/>
    <w:rsid w:val="00ED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4B81"/>
    <w:rPr>
      <w:rFonts w:asciiTheme="minorHAnsi" w:hAnsiTheme="minorHAnsi" w:cstheme="minorBidi"/>
      <w:kern w:val="2"/>
      <w:sz w:val="18"/>
      <w:szCs w:val="1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8</cp:revision>
  <dcterms:created xsi:type="dcterms:W3CDTF">2021-03-07T08:37:00Z</dcterms:created>
  <dcterms:modified xsi:type="dcterms:W3CDTF">2021-05-18T02:13:00Z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